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4FAC" w14:textId="77777777" w:rsidR="00B628AE" w:rsidRDefault="00550C61" w:rsidP="0057572A">
      <w:pPr>
        <w:widowControl/>
        <w:numPr>
          <w:ilvl w:val="0"/>
          <w:numId w:val="41"/>
        </w:numPr>
        <w:shd w:val="clear" w:color="auto" w:fill="1D2327"/>
        <w:spacing w:line="480" w:lineRule="auto"/>
        <w:ind w:firstLine="0"/>
        <w:rPr>
          <w:rFonts w:ascii="Segoe UI" w:eastAsia="新細明體" w:hAnsi="Segoe UI" w:cs="Segoe UI"/>
          <w:color w:val="C3C4C7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C3C4C7"/>
          <w:kern w:val="0"/>
          <w:sz w:val="20"/>
          <w:szCs w:val="20"/>
        </w:rPr>
        <w:fldChar w:fldCharType="begin"/>
      </w:r>
      <w:r w:rsidRPr="00550C61">
        <w:rPr>
          <w:rFonts w:ascii="Segoe UI" w:eastAsia="新細明體" w:hAnsi="Segoe UI" w:cs="Segoe UI"/>
          <w:color w:val="C3C4C7"/>
          <w:kern w:val="0"/>
          <w:sz w:val="20"/>
          <w:szCs w:val="20"/>
        </w:rPr>
        <w:instrText>HYPERLINK "https://www.hwaivs.ylc.edu.tw/"</w:instrText>
      </w:r>
      <w:r w:rsidRPr="00550C61">
        <w:rPr>
          <w:rFonts w:ascii="Segoe UI" w:eastAsia="新細明體" w:hAnsi="Segoe UI" w:cs="Segoe UI"/>
          <w:color w:val="C3C4C7"/>
          <w:kern w:val="0"/>
          <w:sz w:val="20"/>
          <w:szCs w:val="20"/>
        </w:rPr>
      </w:r>
      <w:r w:rsidRPr="00550C61">
        <w:rPr>
          <w:rFonts w:ascii="Segoe UI" w:eastAsia="新細明體" w:hAnsi="Segoe UI" w:cs="Segoe UI"/>
          <w:color w:val="C3C4C7"/>
          <w:kern w:val="0"/>
          <w:sz w:val="20"/>
          <w:szCs w:val="20"/>
        </w:rPr>
        <w:fldChar w:fldCharType="separate"/>
      </w:r>
      <w:r w:rsidRPr="00550C61">
        <w:rPr>
          <w:rFonts w:ascii="Segoe UI" w:eastAsia="新細明體" w:hAnsi="Segoe UI" w:cs="Segoe UI"/>
          <w:color w:val="F0F0F1"/>
          <w:kern w:val="0"/>
          <w:sz w:val="20"/>
          <w:szCs w:val="20"/>
          <w:u w:val="single"/>
          <w:bdr w:val="none" w:sz="0" w:space="0" w:color="auto" w:frame="1"/>
        </w:rPr>
        <w:t>國立虎尾高級農工職業學校</w:t>
      </w:r>
      <w:r w:rsidRPr="00550C61">
        <w:rPr>
          <w:rFonts w:ascii="Segoe UI" w:eastAsia="新細明體" w:hAnsi="Segoe UI" w:cs="Segoe UI"/>
          <w:color w:val="C3C4C7"/>
          <w:kern w:val="0"/>
          <w:sz w:val="20"/>
          <w:szCs w:val="20"/>
        </w:rPr>
        <w:fldChar w:fldCharType="end"/>
      </w:r>
    </w:p>
    <w:p w14:paraId="61939031" w14:textId="45B02E3A" w:rsidR="00550C61" w:rsidRPr="00550C61" w:rsidRDefault="00550C61" w:rsidP="0057572A">
      <w:pPr>
        <w:widowControl/>
        <w:numPr>
          <w:ilvl w:val="0"/>
          <w:numId w:val="41"/>
        </w:numPr>
        <w:shd w:val="clear" w:color="auto" w:fill="1D2327"/>
        <w:spacing w:line="480" w:lineRule="auto"/>
        <w:ind w:firstLine="0"/>
        <w:rPr>
          <w:rFonts w:ascii="Segoe UI" w:eastAsia="新細明體" w:hAnsi="Segoe UI" w:cs="Segoe UI"/>
          <w:color w:val="C3C4C7"/>
          <w:kern w:val="0"/>
          <w:sz w:val="20"/>
          <w:szCs w:val="20"/>
        </w:rPr>
      </w:pPr>
      <w:hyperlink r:id="rId7" w:history="1">
        <w:r w:rsidRPr="00550C61">
          <w:rPr>
            <w:rFonts w:ascii="Segoe UI" w:eastAsia="新細明體" w:hAnsi="Segoe UI" w:cs="Segoe UI"/>
            <w:color w:val="F0F0F1"/>
            <w:kern w:val="0"/>
            <w:sz w:val="20"/>
            <w:szCs w:val="20"/>
            <w:bdr w:val="none" w:sz="0" w:space="0" w:color="auto" w:frame="1"/>
          </w:rPr>
          <w:t>新增項目</w:t>
        </w:r>
      </w:hyperlink>
    </w:p>
    <w:p w14:paraId="750F992A" w14:textId="77777777" w:rsidR="00550C61" w:rsidRPr="00550C61" w:rsidRDefault="00550C61" w:rsidP="00550C61">
      <w:pPr>
        <w:widowControl/>
        <w:numPr>
          <w:ilvl w:val="0"/>
          <w:numId w:val="42"/>
        </w:numPr>
        <w:shd w:val="clear" w:color="auto" w:fill="1D2327"/>
        <w:spacing w:line="480" w:lineRule="auto"/>
        <w:ind w:firstLine="0"/>
        <w:rPr>
          <w:rFonts w:ascii="Segoe UI" w:eastAsia="新細明體" w:hAnsi="Segoe UI" w:cs="Segoe UI"/>
          <w:color w:val="C3C4C7"/>
          <w:kern w:val="0"/>
          <w:sz w:val="20"/>
          <w:szCs w:val="20"/>
        </w:rPr>
      </w:pPr>
      <w:hyperlink r:id="rId8" w:history="1">
        <w:r w:rsidRPr="00550C61">
          <w:rPr>
            <w:rFonts w:ascii="Segoe UI" w:eastAsia="新細明體" w:hAnsi="Segoe UI" w:cs="Segoe UI"/>
            <w:color w:val="F0F0F1"/>
            <w:kern w:val="0"/>
            <w:sz w:val="20"/>
            <w:szCs w:val="20"/>
            <w:u w:val="single"/>
            <w:bdr w:val="none" w:sz="0" w:space="0" w:color="auto" w:frame="1"/>
          </w:rPr>
          <w:t>你好，</w:t>
        </w:r>
        <w:r w:rsidRPr="00550C61">
          <w:rPr>
            <w:rFonts w:ascii="Segoe UI" w:eastAsia="新細明體" w:hAnsi="Segoe UI" w:cs="Segoe UI"/>
            <w:color w:val="F0F0F1"/>
            <w:kern w:val="0"/>
            <w:sz w:val="20"/>
            <w:szCs w:val="20"/>
            <w:bdr w:val="none" w:sz="0" w:space="0" w:color="auto" w:frame="1"/>
          </w:rPr>
          <w:t>hwaivsylc033</w:t>
        </w:r>
        <w:r w:rsidRPr="00550C61">
          <w:rPr>
            <w:rFonts w:ascii="Segoe UI" w:eastAsia="新細明體" w:hAnsi="Segoe UI" w:cs="Segoe UI"/>
            <w:noProof/>
            <w:color w:val="F0F0F1"/>
            <w:kern w:val="0"/>
            <w:sz w:val="20"/>
            <w:szCs w:val="20"/>
            <w:bdr w:val="none" w:sz="0" w:space="0" w:color="auto" w:frame="1"/>
          </w:rPr>
          <w:drawing>
            <wp:inline distT="0" distB="0" distL="0" distR="0" wp14:anchorId="7F46B950" wp14:editId="574023CD">
              <wp:extent cx="243840" cy="243840"/>
              <wp:effectExtent l="0" t="0" r="3810" b="3810"/>
              <wp:docPr id="5" name="圖片 2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273D9A4" w14:textId="77777777" w:rsidR="00550C61" w:rsidRPr="00550C61" w:rsidRDefault="00550C61" w:rsidP="00550C61">
      <w:pPr>
        <w:widowControl/>
        <w:shd w:val="clear" w:color="auto" w:fill="1D2327"/>
        <w:spacing w:line="480" w:lineRule="auto"/>
        <w:rPr>
          <w:rFonts w:ascii="Segoe UI" w:eastAsia="新細明體" w:hAnsi="Segoe UI" w:cs="Segoe UI"/>
          <w:color w:val="C3C4C7"/>
          <w:kern w:val="0"/>
          <w:sz w:val="20"/>
          <w:szCs w:val="20"/>
        </w:rPr>
      </w:pPr>
      <w:hyperlink r:id="rId10" w:history="1"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  <w:bdr w:val="none" w:sz="0" w:space="0" w:color="auto" w:frame="1"/>
          </w:rPr>
          <w:t>登出</w:t>
        </w:r>
      </w:hyperlink>
    </w:p>
    <w:p w14:paraId="61714C4E" w14:textId="77777777" w:rsidR="00550C61" w:rsidRPr="00550C61" w:rsidRDefault="00550C61" w:rsidP="00550C61">
      <w:pPr>
        <w:widowControl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顯示項目設定</w:t>
      </w:r>
    </w:p>
    <w:p w14:paraId="5289438C" w14:textId="77777777" w:rsidR="00550C61" w:rsidRPr="00550C61" w:rsidRDefault="00550C61" w:rsidP="00550C61">
      <w:pPr>
        <w:widowControl/>
        <w:ind w:right="75"/>
        <w:outlineLvl w:val="0"/>
        <w:rPr>
          <w:rFonts w:ascii="Segoe UI" w:eastAsia="新細明體" w:hAnsi="Segoe UI" w:cs="Segoe UI"/>
          <w:color w:val="1D2327"/>
          <w:kern w:val="36"/>
          <w:sz w:val="35"/>
          <w:szCs w:val="35"/>
        </w:rPr>
      </w:pPr>
      <w:r w:rsidRPr="00550C61">
        <w:rPr>
          <w:rFonts w:ascii="Segoe UI" w:eastAsia="新細明體" w:hAnsi="Segoe UI" w:cs="Segoe UI"/>
          <w:color w:val="1D2327"/>
          <w:kern w:val="36"/>
          <w:sz w:val="35"/>
          <w:szCs w:val="35"/>
        </w:rPr>
        <w:t>跑馬燈</w:t>
      </w:r>
    </w:p>
    <w:p w14:paraId="76F12B52" w14:textId="77777777" w:rsidR="00550C61" w:rsidRPr="00550C61" w:rsidRDefault="00550C61" w:rsidP="00550C61">
      <w:pPr>
        <w:widowControl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hyperlink r:id="rId11" w:history="1">
        <w:r w:rsidRPr="00550C61">
          <w:rPr>
            <w:rFonts w:ascii="Segoe UI" w:eastAsia="新細明體" w:hAnsi="Segoe UI" w:cs="Segoe UI"/>
            <w:b/>
            <w:bCs/>
            <w:color w:val="2271B1"/>
            <w:kern w:val="0"/>
            <w:sz w:val="20"/>
            <w:szCs w:val="20"/>
            <w:u w:val="single"/>
            <w:bdr w:val="single" w:sz="6" w:space="3" w:color="2271B1" w:frame="1"/>
            <w:shd w:val="clear" w:color="auto" w:fill="F6F7F7"/>
          </w:rPr>
          <w:t>新增訊息</w:t>
        </w:r>
      </w:hyperlink>
    </w:p>
    <w:p w14:paraId="1D17E459" w14:textId="77777777" w:rsidR="00550C61" w:rsidRPr="00550C61" w:rsidRDefault="00550C61" w:rsidP="00550C61">
      <w:pPr>
        <w:widowControl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pict w14:anchorId="40D9B039">
          <v:rect id="_x0000_i1025" style="width:0;height:1.5pt" o:hralign="center" o:hrstd="t" o:hr="t" fillcolor="#a0a0a0" stroked="f"/>
        </w:pict>
      </w:r>
    </w:p>
    <w:p w14:paraId="389FF20A" w14:textId="77777777" w:rsidR="00550C61" w:rsidRPr="00550C61" w:rsidRDefault="00550C61" w:rsidP="00550C61">
      <w:pPr>
        <w:widowControl/>
        <w:ind w:left="-15" w:right="-15"/>
        <w:outlineLvl w:val="1"/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</w:pPr>
      <w:r w:rsidRPr="00550C61"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  <w:t>篩選文章清單</w:t>
      </w:r>
    </w:p>
    <w:p w14:paraId="6B153CF3" w14:textId="77777777" w:rsidR="00550C61" w:rsidRPr="00550C61" w:rsidRDefault="00550C61" w:rsidP="00550C61">
      <w:pPr>
        <w:widowControl/>
        <w:numPr>
          <w:ilvl w:val="0"/>
          <w:numId w:val="43"/>
        </w:numPr>
        <w:rPr>
          <w:rFonts w:ascii="Segoe UI" w:eastAsia="新細明體" w:hAnsi="Segoe UI" w:cs="Segoe UI"/>
          <w:color w:val="646970"/>
          <w:kern w:val="0"/>
          <w:sz w:val="20"/>
          <w:szCs w:val="20"/>
        </w:rPr>
      </w:pPr>
      <w:hyperlink r:id="rId12" w:history="1">
        <w:r w:rsidRPr="00550C61">
          <w:rPr>
            <w:rFonts w:ascii="Segoe UI" w:eastAsia="新細明體" w:hAnsi="Segoe UI" w:cs="Segoe UI"/>
            <w:b/>
            <w:bCs/>
            <w:color w:val="000000"/>
            <w:kern w:val="0"/>
            <w:sz w:val="20"/>
            <w:szCs w:val="20"/>
            <w:u w:val="single"/>
            <w:bdr w:val="none" w:sz="0" w:space="0" w:color="auto" w:frame="1"/>
          </w:rPr>
          <w:t>全部</w:t>
        </w:r>
        <w:r w:rsidRPr="00550C61">
          <w:rPr>
            <w:rFonts w:ascii="Segoe UI" w:eastAsia="新細明體" w:hAnsi="Segoe UI" w:cs="Segoe UI"/>
            <w:b/>
            <w:bCs/>
            <w:color w:val="000000"/>
            <w:kern w:val="0"/>
            <w:sz w:val="20"/>
            <w:szCs w:val="20"/>
            <w:u w:val="single"/>
            <w:bdr w:val="none" w:sz="0" w:space="0" w:color="auto" w:frame="1"/>
          </w:rPr>
          <w:t> </w:t>
        </w:r>
        <w:r w:rsidRPr="00550C61">
          <w:rPr>
            <w:rFonts w:ascii="Segoe UI" w:eastAsia="新細明體" w:hAnsi="Segoe UI" w:cs="Segoe UI"/>
            <w:color w:val="50575E"/>
            <w:kern w:val="0"/>
            <w:sz w:val="20"/>
            <w:szCs w:val="20"/>
            <w:bdr w:val="none" w:sz="0" w:space="0" w:color="auto" w:frame="1"/>
          </w:rPr>
          <w:t>(86)</w:t>
        </w:r>
      </w:hyperlink>
      <w:r w:rsidRPr="00550C61">
        <w:rPr>
          <w:rFonts w:ascii="Segoe UI" w:eastAsia="新細明體" w:hAnsi="Segoe UI" w:cs="Segoe UI"/>
          <w:color w:val="646970"/>
          <w:kern w:val="0"/>
          <w:sz w:val="20"/>
          <w:szCs w:val="20"/>
        </w:rPr>
        <w:t> |</w:t>
      </w:r>
    </w:p>
    <w:p w14:paraId="06EBF345" w14:textId="5516C7B0" w:rsidR="00550C61" w:rsidRPr="00550C61" w:rsidRDefault="00550C61" w:rsidP="00B628AE">
      <w:pPr>
        <w:widowControl/>
        <w:ind w:left="720"/>
        <w:rPr>
          <w:rFonts w:ascii="Segoe UI" w:eastAsia="新細明體" w:hAnsi="Segoe UI" w:cs="Segoe UI"/>
          <w:color w:val="646970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646970"/>
          <w:kern w:val="0"/>
          <w:sz w:val="20"/>
          <w:szCs w:val="20"/>
        </w:rPr>
        <w:t> </w:t>
      </w:r>
      <w:hyperlink r:id="rId13" w:history="1"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屬於目前登入使用者</w:t>
        </w:r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 </w:t>
        </w:r>
        <w:r w:rsidRPr="00550C61">
          <w:rPr>
            <w:rFonts w:ascii="Segoe UI" w:eastAsia="新細明體" w:hAnsi="Segoe UI" w:cs="Segoe UI"/>
            <w:color w:val="50575E"/>
            <w:kern w:val="0"/>
            <w:sz w:val="20"/>
            <w:szCs w:val="20"/>
          </w:rPr>
          <w:t>(1)</w:t>
        </w:r>
      </w:hyperlink>
      <w:r w:rsidRPr="00550C61">
        <w:rPr>
          <w:rFonts w:ascii="Segoe UI" w:eastAsia="新細明體" w:hAnsi="Segoe UI" w:cs="Segoe UI"/>
          <w:color w:val="646970"/>
          <w:kern w:val="0"/>
          <w:sz w:val="20"/>
          <w:szCs w:val="20"/>
        </w:rPr>
        <w:t> | </w:t>
      </w:r>
      <w:hyperlink r:id="rId14" w:history="1"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已發佈</w:t>
        </w:r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 </w:t>
        </w:r>
        <w:r w:rsidRPr="00550C61">
          <w:rPr>
            <w:rFonts w:ascii="Segoe UI" w:eastAsia="新細明體" w:hAnsi="Segoe UI" w:cs="Segoe UI"/>
            <w:color w:val="50575E"/>
            <w:kern w:val="0"/>
            <w:sz w:val="20"/>
            <w:szCs w:val="20"/>
          </w:rPr>
          <w:t>(80)</w:t>
        </w:r>
      </w:hyperlink>
      <w:r w:rsidRPr="00550C61">
        <w:rPr>
          <w:rFonts w:ascii="Segoe UI" w:eastAsia="新細明體" w:hAnsi="Segoe UI" w:cs="Segoe UI"/>
          <w:color w:val="646970"/>
          <w:kern w:val="0"/>
          <w:sz w:val="20"/>
          <w:szCs w:val="20"/>
        </w:rPr>
        <w:t> | </w:t>
      </w:r>
      <w:hyperlink r:id="rId15" w:history="1"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草稿</w:t>
        </w:r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 </w:t>
        </w:r>
        <w:r w:rsidRPr="00550C61">
          <w:rPr>
            <w:rFonts w:ascii="Segoe UI" w:eastAsia="新細明體" w:hAnsi="Segoe UI" w:cs="Segoe UI"/>
            <w:color w:val="50575E"/>
            <w:kern w:val="0"/>
            <w:sz w:val="20"/>
            <w:szCs w:val="20"/>
          </w:rPr>
          <w:t>(6)</w:t>
        </w:r>
      </w:hyperlink>
      <w:r w:rsidRPr="00550C61">
        <w:rPr>
          <w:rFonts w:ascii="Segoe UI" w:eastAsia="新細明體" w:hAnsi="Segoe UI" w:cs="Segoe UI"/>
          <w:color w:val="646970"/>
          <w:kern w:val="0"/>
          <w:sz w:val="20"/>
          <w:szCs w:val="20"/>
        </w:rPr>
        <w:t> | </w:t>
      </w:r>
      <w:hyperlink r:id="rId16" w:history="1"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回收桶</w:t>
        </w:r>
        <w:r w:rsidRPr="00550C61">
          <w:rPr>
            <w:rFonts w:ascii="Segoe UI" w:eastAsia="新細明體" w:hAnsi="Segoe UI" w:cs="Segoe UI"/>
            <w:color w:val="2271B1"/>
            <w:kern w:val="0"/>
            <w:sz w:val="20"/>
            <w:szCs w:val="20"/>
            <w:u w:val="single"/>
          </w:rPr>
          <w:t> </w:t>
        </w:r>
        <w:r w:rsidRPr="00550C61">
          <w:rPr>
            <w:rFonts w:ascii="Segoe UI" w:eastAsia="新細明體" w:hAnsi="Segoe UI" w:cs="Segoe UI"/>
            <w:color w:val="50575E"/>
            <w:kern w:val="0"/>
            <w:sz w:val="20"/>
            <w:szCs w:val="20"/>
          </w:rPr>
          <w:t>(17)</w:t>
        </w:r>
      </w:hyperlink>
    </w:p>
    <w:p w14:paraId="24E04E52" w14:textId="77777777" w:rsidR="00550C61" w:rsidRPr="00550C61" w:rsidRDefault="00550C61" w:rsidP="00550C61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550C61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14:paraId="4C2978BB" w14:textId="77777777" w:rsidR="00550C61" w:rsidRPr="00550C61" w:rsidRDefault="00550C61" w:rsidP="00550C61">
      <w:pPr>
        <w:widowControl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搜尋訊息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:</w:t>
      </w:r>
    </w:p>
    <w:p w14:paraId="6E0968B6" w14:textId="77777777" w:rsidR="00550C61" w:rsidRPr="00550C61" w:rsidRDefault="00550C61" w:rsidP="00550C61">
      <w:pPr>
        <w:widowControl/>
        <w:textAlignment w:val="center"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選取批次操作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批次操作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編輯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移至回收桶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</w:p>
    <w:p w14:paraId="7A02F298" w14:textId="2531A89B" w:rsidR="00550C61" w:rsidRPr="00550C61" w:rsidRDefault="00550C61" w:rsidP="00550C61">
      <w:pPr>
        <w:widowControl/>
        <w:textAlignment w:val="center"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依日期篩選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全部日期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 2026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4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2026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3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2026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2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2026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1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2025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12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2025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11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2025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年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10 </w:t>
      </w:r>
    </w:p>
    <w:p w14:paraId="5E21A163" w14:textId="77777777" w:rsidR="00550C61" w:rsidRPr="00550C61" w:rsidRDefault="00550C61" w:rsidP="00550C61">
      <w:pPr>
        <w:widowControl/>
        <w:ind w:left="-15" w:right="-15"/>
        <w:textAlignment w:val="center"/>
        <w:outlineLvl w:val="1"/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</w:pPr>
      <w:r w:rsidRPr="00550C61"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  <w:t>文章清單導</w:t>
      </w:r>
      <w:proofErr w:type="gramStart"/>
      <w:r w:rsidRPr="00550C61"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  <w:t>覽</w:t>
      </w:r>
      <w:proofErr w:type="gramEnd"/>
    </w:p>
    <w:p w14:paraId="4B3929A8" w14:textId="77777777" w:rsidR="00550C61" w:rsidRPr="00550C61" w:rsidRDefault="00550C61" w:rsidP="00550C61">
      <w:pPr>
        <w:widowControl/>
        <w:textAlignment w:val="center"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86 </w:t>
      </w:r>
      <w:proofErr w:type="gramStart"/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個</w:t>
      </w:r>
      <w:proofErr w:type="gramEnd"/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項目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A7AAAD"/>
          <w:kern w:val="0"/>
          <w:szCs w:val="24"/>
          <w:bdr w:val="single" w:sz="6" w:space="0" w:color="DCDCDE" w:frame="1"/>
          <w:shd w:val="clear" w:color="auto" w:fill="F6F7F7"/>
        </w:rPr>
        <w:t>«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A7AAAD"/>
          <w:kern w:val="0"/>
          <w:szCs w:val="24"/>
          <w:bdr w:val="single" w:sz="6" w:space="0" w:color="DCDCDE" w:frame="1"/>
          <w:shd w:val="clear" w:color="auto" w:fill="F6F7F7"/>
        </w:rPr>
        <w:t>‹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第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目前頁面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頁，總計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5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頁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hyperlink r:id="rId17" w:history="1">
        <w:r w:rsidRPr="00550C61">
          <w:rPr>
            <w:rFonts w:ascii="Segoe UI" w:eastAsia="新細明體" w:hAnsi="Segoe UI" w:cs="Segoe UI"/>
            <w:color w:val="2271B1"/>
            <w:kern w:val="0"/>
            <w:szCs w:val="24"/>
            <w:bdr w:val="none" w:sz="0" w:space="0" w:color="auto" w:frame="1"/>
            <w:shd w:val="clear" w:color="auto" w:fill="F6F7F7"/>
          </w:rPr>
          <w:t>下一頁</w:t>
        </w:r>
        <w:r w:rsidRPr="00550C61">
          <w:rPr>
            <w:rFonts w:ascii="Segoe UI" w:eastAsia="新細明體" w:hAnsi="Segoe UI" w:cs="Segoe UI"/>
            <w:color w:val="2271B1"/>
            <w:kern w:val="0"/>
            <w:szCs w:val="24"/>
            <w:u w:val="single"/>
            <w:bdr w:val="single" w:sz="6" w:space="0" w:color="2271B1" w:frame="1"/>
            <w:shd w:val="clear" w:color="auto" w:fill="F6F7F7"/>
          </w:rPr>
          <w:t>›</w:t>
        </w:r>
      </w:hyperlink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hyperlink r:id="rId18" w:history="1">
        <w:r w:rsidRPr="00550C61">
          <w:rPr>
            <w:rFonts w:ascii="Segoe UI" w:eastAsia="新細明體" w:hAnsi="Segoe UI" w:cs="Segoe UI"/>
            <w:color w:val="2271B1"/>
            <w:kern w:val="0"/>
            <w:szCs w:val="24"/>
            <w:bdr w:val="none" w:sz="0" w:space="0" w:color="auto" w:frame="1"/>
            <w:shd w:val="clear" w:color="auto" w:fill="F6F7F7"/>
          </w:rPr>
          <w:t>最末頁</w:t>
        </w:r>
        <w:r w:rsidRPr="00550C61">
          <w:rPr>
            <w:rFonts w:ascii="Segoe UI" w:eastAsia="新細明體" w:hAnsi="Segoe UI" w:cs="Segoe UI"/>
            <w:color w:val="2271B1"/>
            <w:kern w:val="0"/>
            <w:szCs w:val="24"/>
            <w:u w:val="single"/>
            <w:bdr w:val="single" w:sz="6" w:space="0" w:color="2271B1" w:frame="1"/>
            <w:shd w:val="clear" w:color="auto" w:fill="F6F7F7"/>
          </w:rPr>
          <w:t>»</w:t>
        </w:r>
      </w:hyperlink>
    </w:p>
    <w:p w14:paraId="77F17135" w14:textId="77777777" w:rsidR="00550C61" w:rsidRPr="00550C61" w:rsidRDefault="00550C61" w:rsidP="00550C61">
      <w:pPr>
        <w:widowControl/>
        <w:ind w:left="-15" w:right="-15"/>
        <w:outlineLvl w:val="1"/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</w:pPr>
      <w:r w:rsidRPr="00550C61">
        <w:rPr>
          <w:rFonts w:ascii="Segoe UI" w:eastAsia="新細明體" w:hAnsi="Segoe UI" w:cs="Segoe UI"/>
          <w:b/>
          <w:bCs/>
          <w:color w:val="1D2327"/>
          <w:kern w:val="0"/>
          <w:sz w:val="26"/>
          <w:szCs w:val="26"/>
        </w:rPr>
        <w:t>文章清單</w:t>
      </w:r>
    </w:p>
    <w:tbl>
      <w:tblPr>
        <w:tblW w:w="11224" w:type="dxa"/>
        <w:tblCellSpacing w:w="15" w:type="dxa"/>
        <w:tblBorders>
          <w:top w:val="single" w:sz="6" w:space="0" w:color="C3C4C7"/>
          <w:left w:val="single" w:sz="6" w:space="0" w:color="C3C4C7"/>
          <w:bottom w:val="single" w:sz="6" w:space="0" w:color="C3C4C7"/>
          <w:right w:val="single" w:sz="6" w:space="0" w:color="C3C4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704"/>
        <w:gridCol w:w="1614"/>
      </w:tblGrid>
      <w:tr w:rsidR="00550C61" w:rsidRPr="00550C61" w14:paraId="2800FBF9" w14:textId="77777777" w:rsidTr="00B628AE">
        <w:trPr>
          <w:tblHeader/>
          <w:tblCellSpacing w:w="15" w:type="dxa"/>
        </w:trPr>
        <w:tc>
          <w:tcPr>
            <w:tcW w:w="861" w:type="dxa"/>
            <w:tcBorders>
              <w:bottom w:val="single" w:sz="6" w:space="0" w:color="C3C4C7"/>
            </w:tcBorders>
            <w:shd w:val="clear" w:color="auto" w:fill="FFFFFF"/>
            <w:tcMar>
              <w:top w:w="6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90E330" w14:textId="77777777" w:rsidR="00550C61" w:rsidRPr="00550C61" w:rsidRDefault="00550C61" w:rsidP="00550C61">
            <w:pPr>
              <w:widowControl/>
              <w:spacing w:line="336" w:lineRule="atLeast"/>
              <w:rPr>
                <w:rFonts w:ascii="inherit" w:eastAsia="新細明體" w:hAnsi="inherit" w:cs="新細明體"/>
                <w:color w:val="2C3338"/>
                <w:kern w:val="0"/>
                <w:sz w:val="21"/>
                <w:szCs w:val="21"/>
              </w:rPr>
            </w:pPr>
            <w:r w:rsidRPr="00550C61">
              <w:rPr>
                <w:rFonts w:ascii="inherit" w:eastAsia="新細明體" w:hAnsi="inherit" w:cs="新細明體"/>
                <w:color w:val="2C3338"/>
                <w:kern w:val="0"/>
                <w:sz w:val="21"/>
                <w:szCs w:val="21"/>
              </w:rPr>
              <w:t>全部選取</w:t>
            </w:r>
          </w:p>
        </w:tc>
        <w:tc>
          <w:tcPr>
            <w:tcW w:w="8674" w:type="dxa"/>
            <w:tcBorders>
              <w:bottom w:val="single" w:sz="6" w:space="0" w:color="C3C4C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84F53" w14:textId="77777777" w:rsidR="00550C61" w:rsidRPr="00550C61" w:rsidRDefault="00550C61" w:rsidP="00550C61">
            <w:pPr>
              <w:widowControl/>
              <w:spacing w:line="336" w:lineRule="atLeast"/>
              <w:rPr>
                <w:rFonts w:ascii="新細明體" w:eastAsia="新細明體" w:hAnsi="新細明體" w:cs="新細明體"/>
                <w:color w:val="2C3338"/>
                <w:kern w:val="0"/>
                <w:sz w:val="21"/>
                <w:szCs w:val="21"/>
              </w:rPr>
            </w:pPr>
            <w:hyperlink r:id="rId19" w:history="1">
              <w:r w:rsidRPr="00550C61">
                <w:rPr>
                  <w:rFonts w:ascii="新細明體" w:eastAsia="新細明體" w:hAnsi="新細明體" w:cs="新細明體"/>
                  <w:color w:val="2271B1"/>
                  <w:kern w:val="0"/>
                  <w:sz w:val="21"/>
                  <w:szCs w:val="21"/>
                  <w:u w:val="single"/>
                </w:rPr>
                <w:t>內容標題</w:t>
              </w:r>
            </w:hyperlink>
          </w:p>
        </w:tc>
        <w:tc>
          <w:tcPr>
            <w:tcW w:w="1569" w:type="dxa"/>
            <w:tcBorders>
              <w:bottom w:val="single" w:sz="6" w:space="0" w:color="C3C4C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0768" w14:textId="77777777" w:rsidR="00550C61" w:rsidRPr="00550C61" w:rsidRDefault="00550C61" w:rsidP="00550C61">
            <w:pPr>
              <w:widowControl/>
              <w:spacing w:line="336" w:lineRule="atLeast"/>
              <w:rPr>
                <w:rFonts w:ascii="新細明體" w:eastAsia="新細明體" w:hAnsi="新細明體" w:cs="新細明體"/>
                <w:color w:val="2C3338"/>
                <w:kern w:val="0"/>
                <w:sz w:val="21"/>
                <w:szCs w:val="21"/>
              </w:rPr>
            </w:pPr>
            <w:hyperlink r:id="rId20" w:history="1">
              <w:r w:rsidRPr="00550C61">
                <w:rPr>
                  <w:rFonts w:ascii="新細明體" w:eastAsia="新細明體" w:hAnsi="新細明體" w:cs="新細明體"/>
                  <w:color w:val="2271B1"/>
                  <w:kern w:val="0"/>
                  <w:sz w:val="21"/>
                  <w:szCs w:val="21"/>
                  <w:u w:val="single"/>
                </w:rPr>
                <w:t>日期</w:t>
              </w:r>
            </w:hyperlink>
          </w:p>
        </w:tc>
      </w:tr>
      <w:tr w:rsidR="00550C61" w:rsidRPr="00550C61" w14:paraId="6C937284" w14:textId="77777777" w:rsidTr="00B628AE">
        <w:trPr>
          <w:trHeight w:val="5514"/>
          <w:tblCellSpacing w:w="15" w:type="dxa"/>
        </w:trPr>
        <w:tc>
          <w:tcPr>
            <w:tcW w:w="861" w:type="dxa"/>
            <w:shd w:val="clear" w:color="auto" w:fill="F6F7F7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14:paraId="48CF351B" w14:textId="7D1E09DD" w:rsidR="00550C61" w:rsidRPr="00550C61" w:rsidRDefault="00550C61" w:rsidP="00550C61">
            <w:pPr>
              <w:widowControl/>
              <w:spacing w:line="312" w:lineRule="atLeast"/>
              <w:rPr>
                <w:rFonts w:ascii="新細明體" w:eastAsia="新細明體" w:hAnsi="新細明體" w:cs="新細明體"/>
                <w:color w:val="50575E"/>
                <w:kern w:val="0"/>
                <w:sz w:val="21"/>
                <w:szCs w:val="21"/>
              </w:rPr>
            </w:pPr>
            <w:r w:rsidRPr="00550C61">
              <w:rPr>
                <w:rFonts w:ascii="新細明體" w:eastAsia="新細明體" w:hAnsi="新細明體" w:cs="新細明體"/>
                <w:color w:val="50575E"/>
                <w:kern w:val="0"/>
                <w:sz w:val="21"/>
                <w:szCs w:val="21"/>
              </w:rPr>
              <w:t>選取 [本校辦理115年第1梯次</w:t>
            </w:r>
            <w:proofErr w:type="gramStart"/>
            <w:r w:rsidRPr="00550C61">
              <w:rPr>
                <w:rFonts w:ascii="新細明體" w:eastAsia="新細明體" w:hAnsi="新細明體" w:cs="新細明體"/>
                <w:color w:val="50575E"/>
                <w:kern w:val="0"/>
                <w:sz w:val="21"/>
                <w:szCs w:val="21"/>
              </w:rPr>
              <w:t>即測即評</w:t>
            </w:r>
            <w:proofErr w:type="gramEnd"/>
            <w:r w:rsidRPr="00550C61">
              <w:rPr>
                <w:rFonts w:ascii="新細明體" w:eastAsia="新細明體" w:hAnsi="新細明體" w:cs="新細明體"/>
                <w:color w:val="50575E"/>
                <w:kern w:val="0"/>
                <w:sz w:val="21"/>
                <w:szCs w:val="21"/>
              </w:rPr>
              <w:t>及發證技術士檢定考試，其中機械加工職類因故停止受理報名，請查照。 ]</w:t>
            </w:r>
          </w:p>
        </w:tc>
        <w:tc>
          <w:tcPr>
            <w:tcW w:w="8674" w:type="dxa"/>
            <w:shd w:val="clear" w:color="auto" w:fill="F6F7F7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3528BF" w14:textId="77777777" w:rsidR="00550C61" w:rsidRPr="00550C61" w:rsidRDefault="00550C61" w:rsidP="00550C61">
            <w:pPr>
              <w:widowControl/>
              <w:spacing w:line="360" w:lineRule="atLeast"/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</w:pPr>
            <w:hyperlink r:id="rId21" w:history="1"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本校辦理</w:t>
              </w:r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115</w:t>
              </w:r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年第</w:t>
              </w:r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1</w:t>
              </w:r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梯次</w:t>
              </w:r>
              <w:proofErr w:type="gramStart"/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即測即評</w:t>
              </w:r>
              <w:proofErr w:type="gramEnd"/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>及發證技術士檢定考試，其中機械加工職類因故停止受理報名，請查照。</w:t>
              </w:r>
              <w:r w:rsidRPr="00550C61">
                <w:rPr>
                  <w:rFonts w:ascii="inherit" w:eastAsia="新細明體" w:hAnsi="inherit" w:cs="新細明體"/>
                  <w:b/>
                  <w:bCs/>
                  <w:color w:val="043959"/>
                  <w:kern w:val="0"/>
                  <w:sz w:val="21"/>
                  <w:szCs w:val="21"/>
                  <w:u w:val="single"/>
                </w:rPr>
                <w:t xml:space="preserve"> …</w:t>
              </w:r>
            </w:hyperlink>
          </w:p>
          <w:p w14:paraId="2268FC5C" w14:textId="77777777" w:rsidR="00550C61" w:rsidRPr="00550C61" w:rsidRDefault="00550C61" w:rsidP="00550C61">
            <w:pPr>
              <w:widowControl/>
              <w:spacing w:line="360" w:lineRule="atLeast"/>
              <w:rPr>
                <w:rFonts w:ascii="inherit" w:eastAsia="新細明體" w:hAnsi="inherit" w:cs="新細明體"/>
                <w:color w:val="A7AAAD"/>
                <w:kern w:val="0"/>
                <w:sz w:val="20"/>
                <w:szCs w:val="20"/>
              </w:rPr>
            </w:pPr>
            <w:hyperlink r:id="rId22" w:history="1">
              <w:r w:rsidRPr="00550C61">
                <w:rPr>
                  <w:rFonts w:ascii="inherit" w:eastAsia="新細明體" w:hAnsi="inherit" w:cs="新細明體"/>
                  <w:color w:val="2271B1"/>
                  <w:kern w:val="0"/>
                  <w:sz w:val="20"/>
                  <w:szCs w:val="20"/>
                  <w:u w:val="single"/>
                </w:rPr>
                <w:t>編輯</w:t>
              </w:r>
            </w:hyperlink>
            <w:r w:rsidRPr="00550C61">
              <w:rPr>
                <w:rFonts w:ascii="inherit" w:eastAsia="新細明體" w:hAnsi="inherit" w:cs="新細明體"/>
                <w:color w:val="A7AAAD"/>
                <w:kern w:val="0"/>
                <w:sz w:val="20"/>
                <w:szCs w:val="20"/>
              </w:rPr>
              <w:t> | </w:t>
            </w:r>
            <w:r w:rsidRPr="00550C61">
              <w:rPr>
                <w:rFonts w:ascii="inherit" w:eastAsia="新細明體" w:hAnsi="inherit" w:cs="新細明體"/>
                <w:color w:val="A7AAAD"/>
                <w:kern w:val="0"/>
                <w:sz w:val="20"/>
                <w:szCs w:val="20"/>
              </w:rPr>
              <w:t>快速編輯</w:t>
            </w:r>
            <w:r w:rsidRPr="00550C61">
              <w:rPr>
                <w:rFonts w:ascii="inherit" w:eastAsia="新細明體" w:hAnsi="inherit" w:cs="新細明體"/>
                <w:color w:val="A7AAAD"/>
                <w:kern w:val="0"/>
                <w:sz w:val="20"/>
                <w:szCs w:val="20"/>
              </w:rPr>
              <w:t> | </w:t>
            </w:r>
            <w:hyperlink r:id="rId23" w:history="1">
              <w:r w:rsidRPr="00550C61">
                <w:rPr>
                  <w:rFonts w:ascii="inherit" w:eastAsia="新細明體" w:hAnsi="inherit" w:cs="新細明體"/>
                  <w:color w:val="B32D2E"/>
                  <w:kern w:val="0"/>
                  <w:sz w:val="20"/>
                  <w:szCs w:val="20"/>
                  <w:u w:val="single"/>
                </w:rPr>
                <w:t>移至回收桶</w:t>
              </w:r>
            </w:hyperlink>
            <w:r w:rsidRPr="00550C61">
              <w:rPr>
                <w:rFonts w:ascii="inherit" w:eastAsia="新細明體" w:hAnsi="inherit" w:cs="新細明體"/>
                <w:color w:val="A7AAAD"/>
                <w:kern w:val="0"/>
                <w:sz w:val="20"/>
                <w:szCs w:val="20"/>
              </w:rPr>
              <w:t> | </w:t>
            </w:r>
            <w:hyperlink r:id="rId24" w:history="1">
              <w:r w:rsidRPr="00550C61">
                <w:rPr>
                  <w:rFonts w:ascii="inherit" w:eastAsia="新細明體" w:hAnsi="inherit" w:cs="新細明體"/>
                  <w:color w:val="2271B1"/>
                  <w:kern w:val="0"/>
                  <w:sz w:val="20"/>
                  <w:szCs w:val="20"/>
                  <w:u w:val="single"/>
                </w:rPr>
                <w:t>檢視</w:t>
              </w:r>
            </w:hyperlink>
          </w:p>
        </w:tc>
        <w:tc>
          <w:tcPr>
            <w:tcW w:w="1569" w:type="dxa"/>
            <w:shd w:val="clear" w:color="auto" w:fill="F6F7F7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A60826" w14:textId="77777777" w:rsidR="00550C61" w:rsidRPr="00550C61" w:rsidRDefault="00550C61" w:rsidP="00550C61">
            <w:pPr>
              <w:widowControl/>
              <w:spacing w:line="360" w:lineRule="atLeast"/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</w:pP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>已發佈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br/>
              <w:t xml:space="preserve">2026 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>年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 xml:space="preserve"> 4 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>月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 xml:space="preserve"> 9 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>日上午</w:t>
            </w:r>
            <w:r w:rsidRPr="00550C61">
              <w:rPr>
                <w:rFonts w:ascii="inherit" w:eastAsia="新細明體" w:hAnsi="inherit" w:cs="新細明體"/>
                <w:color w:val="50575E"/>
                <w:kern w:val="0"/>
                <w:sz w:val="20"/>
                <w:szCs w:val="20"/>
              </w:rPr>
              <w:t xml:space="preserve"> 9:08</w:t>
            </w:r>
          </w:p>
        </w:tc>
      </w:tr>
    </w:tbl>
    <w:p w14:paraId="740E2D12" w14:textId="77777777" w:rsidR="00550C61" w:rsidRPr="00550C61" w:rsidRDefault="00550C61" w:rsidP="00550C61">
      <w:pPr>
        <w:widowControl/>
        <w:textAlignment w:val="center"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選取批次操作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批次操作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編輯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 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移至回收桶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</w:p>
    <w:p w14:paraId="5EE3F44A" w14:textId="77777777" w:rsidR="00550C61" w:rsidRPr="00550C61" w:rsidRDefault="00550C61" w:rsidP="00550C61">
      <w:pPr>
        <w:widowControl/>
        <w:textAlignment w:val="center"/>
        <w:rPr>
          <w:rFonts w:ascii="Segoe UI" w:eastAsia="新細明體" w:hAnsi="Segoe UI" w:cs="Segoe UI"/>
          <w:color w:val="3C434A"/>
          <w:kern w:val="0"/>
          <w:sz w:val="20"/>
          <w:szCs w:val="20"/>
        </w:rPr>
      </w:pP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86 </w:t>
      </w:r>
      <w:proofErr w:type="gramStart"/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個</w:t>
      </w:r>
      <w:proofErr w:type="gramEnd"/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項目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A7AAAD"/>
          <w:kern w:val="0"/>
          <w:szCs w:val="24"/>
          <w:bdr w:val="single" w:sz="6" w:space="0" w:color="DCDCDE" w:frame="1"/>
          <w:shd w:val="clear" w:color="auto" w:fill="F6F7F7"/>
        </w:rPr>
        <w:t>«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A7AAAD"/>
          <w:kern w:val="0"/>
          <w:szCs w:val="24"/>
          <w:bdr w:val="single" w:sz="6" w:space="0" w:color="DCDCDE" w:frame="1"/>
          <w:shd w:val="clear" w:color="auto" w:fill="F6F7F7"/>
        </w:rPr>
        <w:t>‹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  <w:bdr w:val="none" w:sz="0" w:space="0" w:color="auto" w:frame="1"/>
        </w:rPr>
        <w:t>目前頁面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第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 xml:space="preserve"> 1 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頁，總計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5 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頁</w:t>
      </w:r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hyperlink r:id="rId25" w:history="1">
        <w:r w:rsidRPr="00550C61">
          <w:rPr>
            <w:rFonts w:ascii="Segoe UI" w:eastAsia="新細明體" w:hAnsi="Segoe UI" w:cs="Segoe UI"/>
            <w:color w:val="2271B1"/>
            <w:kern w:val="0"/>
            <w:szCs w:val="24"/>
            <w:bdr w:val="none" w:sz="0" w:space="0" w:color="auto" w:frame="1"/>
            <w:shd w:val="clear" w:color="auto" w:fill="F6F7F7"/>
          </w:rPr>
          <w:t>下一頁</w:t>
        </w:r>
        <w:r w:rsidRPr="00550C61">
          <w:rPr>
            <w:rFonts w:ascii="Segoe UI" w:eastAsia="新細明體" w:hAnsi="Segoe UI" w:cs="Segoe UI"/>
            <w:color w:val="2271B1"/>
            <w:kern w:val="0"/>
            <w:szCs w:val="24"/>
            <w:u w:val="single"/>
            <w:bdr w:val="single" w:sz="6" w:space="0" w:color="2271B1" w:frame="1"/>
            <w:shd w:val="clear" w:color="auto" w:fill="F6F7F7"/>
          </w:rPr>
          <w:t>›</w:t>
        </w:r>
      </w:hyperlink>
      <w:r w:rsidRPr="00550C61">
        <w:rPr>
          <w:rFonts w:ascii="Segoe UI" w:eastAsia="新細明體" w:hAnsi="Segoe UI" w:cs="Segoe UI"/>
          <w:color w:val="3C434A"/>
          <w:kern w:val="0"/>
          <w:sz w:val="20"/>
          <w:szCs w:val="20"/>
        </w:rPr>
        <w:t> </w:t>
      </w:r>
      <w:hyperlink r:id="rId26" w:history="1">
        <w:r w:rsidRPr="00550C61">
          <w:rPr>
            <w:rFonts w:ascii="Segoe UI" w:eastAsia="新細明體" w:hAnsi="Segoe UI" w:cs="Segoe UI"/>
            <w:color w:val="2271B1"/>
            <w:kern w:val="0"/>
            <w:szCs w:val="24"/>
            <w:bdr w:val="none" w:sz="0" w:space="0" w:color="auto" w:frame="1"/>
            <w:shd w:val="clear" w:color="auto" w:fill="F6F7F7"/>
          </w:rPr>
          <w:t>最末頁</w:t>
        </w:r>
        <w:r w:rsidRPr="00550C61">
          <w:rPr>
            <w:rFonts w:ascii="Segoe UI" w:eastAsia="新細明體" w:hAnsi="Segoe UI" w:cs="Segoe UI"/>
            <w:color w:val="2271B1"/>
            <w:kern w:val="0"/>
            <w:szCs w:val="24"/>
            <w:u w:val="single"/>
            <w:bdr w:val="single" w:sz="6" w:space="0" w:color="2271B1" w:frame="1"/>
            <w:shd w:val="clear" w:color="auto" w:fill="F6F7F7"/>
          </w:rPr>
          <w:t>»</w:t>
        </w:r>
      </w:hyperlink>
    </w:p>
    <w:sectPr w:rsidR="00550C61" w:rsidRPr="00550C61" w:rsidSect="00071694">
      <w:pgSz w:w="11906" w:h="16838"/>
      <w:pgMar w:top="238" w:right="244" w:bottom="249" w:left="23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1766" w14:textId="77777777" w:rsidR="000F6929" w:rsidRDefault="000F6929" w:rsidP="00364837">
      <w:r>
        <w:separator/>
      </w:r>
    </w:p>
  </w:endnote>
  <w:endnote w:type="continuationSeparator" w:id="0">
    <w:p w14:paraId="790FC1A9" w14:textId="77777777" w:rsidR="000F6929" w:rsidRDefault="000F6929" w:rsidP="0036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0E22" w14:textId="77777777" w:rsidR="000F6929" w:rsidRDefault="000F6929" w:rsidP="00364837">
      <w:r>
        <w:separator/>
      </w:r>
    </w:p>
  </w:footnote>
  <w:footnote w:type="continuationSeparator" w:id="0">
    <w:p w14:paraId="28AFC7CB" w14:textId="77777777" w:rsidR="000F6929" w:rsidRDefault="000F6929" w:rsidP="0036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5B8"/>
    <w:multiLevelType w:val="multilevel"/>
    <w:tmpl w:val="744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08E0"/>
    <w:multiLevelType w:val="multilevel"/>
    <w:tmpl w:val="4BE4F0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E6126"/>
    <w:multiLevelType w:val="multilevel"/>
    <w:tmpl w:val="8FB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075E9"/>
    <w:multiLevelType w:val="multilevel"/>
    <w:tmpl w:val="7172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E4E1C"/>
    <w:multiLevelType w:val="multilevel"/>
    <w:tmpl w:val="B9E05AB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42BCE"/>
    <w:multiLevelType w:val="multilevel"/>
    <w:tmpl w:val="79C285A2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FD7"/>
    <w:multiLevelType w:val="multilevel"/>
    <w:tmpl w:val="D138F6E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20780"/>
    <w:multiLevelType w:val="multilevel"/>
    <w:tmpl w:val="CDC2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56EF"/>
    <w:multiLevelType w:val="multilevel"/>
    <w:tmpl w:val="B06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5469E"/>
    <w:multiLevelType w:val="hybridMultilevel"/>
    <w:tmpl w:val="D114A896"/>
    <w:lvl w:ilvl="0" w:tplc="CD224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237732"/>
    <w:multiLevelType w:val="multilevel"/>
    <w:tmpl w:val="0262CB6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9589B"/>
    <w:multiLevelType w:val="multilevel"/>
    <w:tmpl w:val="FA5080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20CBC"/>
    <w:multiLevelType w:val="multilevel"/>
    <w:tmpl w:val="97D8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21D91"/>
    <w:multiLevelType w:val="multilevel"/>
    <w:tmpl w:val="D32CE5F6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35F4F"/>
    <w:multiLevelType w:val="hybridMultilevel"/>
    <w:tmpl w:val="5F0835E6"/>
    <w:lvl w:ilvl="0" w:tplc="53265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8E5326"/>
    <w:multiLevelType w:val="multilevel"/>
    <w:tmpl w:val="5F3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120D7"/>
    <w:multiLevelType w:val="multilevel"/>
    <w:tmpl w:val="4596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655DD"/>
    <w:multiLevelType w:val="multilevel"/>
    <w:tmpl w:val="A30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A020D"/>
    <w:multiLevelType w:val="multilevel"/>
    <w:tmpl w:val="CE1A46B0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926721251">
    <w:abstractNumId w:val="14"/>
  </w:num>
  <w:num w:numId="2" w16cid:durableId="985428943">
    <w:abstractNumId w:val="9"/>
  </w:num>
  <w:num w:numId="3" w16cid:durableId="925264928">
    <w:abstractNumId w:val="18"/>
  </w:num>
  <w:num w:numId="4" w16cid:durableId="100731702">
    <w:abstractNumId w:val="6"/>
  </w:num>
  <w:num w:numId="5" w16cid:durableId="1892378409">
    <w:abstractNumId w:val="6"/>
    <w:lvlOverride w:ilvl="0">
      <w:startOverride w:val="14"/>
    </w:lvlOverride>
  </w:num>
  <w:num w:numId="6" w16cid:durableId="1057096685">
    <w:abstractNumId w:val="6"/>
    <w:lvlOverride w:ilvl="0">
      <w:startOverride w:val="14"/>
    </w:lvlOverride>
  </w:num>
  <w:num w:numId="7" w16cid:durableId="2001077669">
    <w:abstractNumId w:val="6"/>
    <w:lvlOverride w:ilvl="0">
      <w:startOverride w:val="14"/>
    </w:lvlOverride>
  </w:num>
  <w:num w:numId="8" w16cid:durableId="511535723">
    <w:abstractNumId w:val="6"/>
    <w:lvlOverride w:ilvl="0">
      <w:startOverride w:val="14"/>
    </w:lvlOverride>
  </w:num>
  <w:num w:numId="9" w16cid:durableId="330522097">
    <w:abstractNumId w:val="5"/>
  </w:num>
  <w:num w:numId="10" w16cid:durableId="258683031">
    <w:abstractNumId w:val="5"/>
    <w:lvlOverride w:ilvl="0">
      <w:startOverride w:val="14"/>
    </w:lvlOverride>
  </w:num>
  <w:num w:numId="11" w16cid:durableId="884099246">
    <w:abstractNumId w:val="5"/>
    <w:lvlOverride w:ilvl="0">
      <w:startOverride w:val="14"/>
    </w:lvlOverride>
  </w:num>
  <w:num w:numId="12" w16cid:durableId="2102027617">
    <w:abstractNumId w:val="5"/>
    <w:lvlOverride w:ilvl="0">
      <w:startOverride w:val="14"/>
    </w:lvlOverride>
  </w:num>
  <w:num w:numId="13" w16cid:durableId="1364289769">
    <w:abstractNumId w:val="5"/>
    <w:lvlOverride w:ilvl="0">
      <w:startOverride w:val="14"/>
    </w:lvlOverride>
  </w:num>
  <w:num w:numId="14" w16cid:durableId="1888224956">
    <w:abstractNumId w:val="13"/>
  </w:num>
  <w:num w:numId="15" w16cid:durableId="43677536">
    <w:abstractNumId w:val="13"/>
    <w:lvlOverride w:ilvl="0">
      <w:startOverride w:val="14"/>
    </w:lvlOverride>
  </w:num>
  <w:num w:numId="16" w16cid:durableId="2070614649">
    <w:abstractNumId w:val="13"/>
    <w:lvlOverride w:ilvl="0">
      <w:startOverride w:val="14"/>
    </w:lvlOverride>
  </w:num>
  <w:num w:numId="17" w16cid:durableId="940841443">
    <w:abstractNumId w:val="13"/>
    <w:lvlOverride w:ilvl="0">
      <w:startOverride w:val="14"/>
    </w:lvlOverride>
  </w:num>
  <w:num w:numId="18" w16cid:durableId="488637030">
    <w:abstractNumId w:val="13"/>
    <w:lvlOverride w:ilvl="0">
      <w:startOverride w:val="14"/>
    </w:lvlOverride>
  </w:num>
  <w:num w:numId="19" w16cid:durableId="435946744">
    <w:abstractNumId w:val="4"/>
  </w:num>
  <w:num w:numId="20" w16cid:durableId="1981880266">
    <w:abstractNumId w:val="4"/>
    <w:lvlOverride w:ilvl="0">
      <w:startOverride w:val="14"/>
    </w:lvlOverride>
  </w:num>
  <w:num w:numId="21" w16cid:durableId="1484546359">
    <w:abstractNumId w:val="4"/>
    <w:lvlOverride w:ilvl="0">
      <w:startOverride w:val="14"/>
    </w:lvlOverride>
  </w:num>
  <w:num w:numId="22" w16cid:durableId="1159930477">
    <w:abstractNumId w:val="4"/>
    <w:lvlOverride w:ilvl="0">
      <w:startOverride w:val="14"/>
    </w:lvlOverride>
  </w:num>
  <w:num w:numId="23" w16cid:durableId="823668953">
    <w:abstractNumId w:val="4"/>
    <w:lvlOverride w:ilvl="0">
      <w:startOverride w:val="14"/>
    </w:lvlOverride>
  </w:num>
  <w:num w:numId="24" w16cid:durableId="1326276377">
    <w:abstractNumId w:val="1"/>
  </w:num>
  <w:num w:numId="25" w16cid:durableId="1539901850">
    <w:abstractNumId w:val="1"/>
    <w:lvlOverride w:ilvl="0">
      <w:startOverride w:val="14"/>
    </w:lvlOverride>
  </w:num>
  <w:num w:numId="26" w16cid:durableId="618806001">
    <w:abstractNumId w:val="1"/>
    <w:lvlOverride w:ilvl="0">
      <w:startOverride w:val="14"/>
    </w:lvlOverride>
  </w:num>
  <w:num w:numId="27" w16cid:durableId="697658681">
    <w:abstractNumId w:val="1"/>
    <w:lvlOverride w:ilvl="0">
      <w:startOverride w:val="14"/>
    </w:lvlOverride>
  </w:num>
  <w:num w:numId="28" w16cid:durableId="611785094">
    <w:abstractNumId w:val="1"/>
    <w:lvlOverride w:ilvl="0">
      <w:startOverride w:val="14"/>
    </w:lvlOverride>
  </w:num>
  <w:num w:numId="29" w16cid:durableId="1061901939">
    <w:abstractNumId w:val="10"/>
  </w:num>
  <w:num w:numId="30" w16cid:durableId="578247526">
    <w:abstractNumId w:val="10"/>
    <w:lvlOverride w:ilvl="0">
      <w:startOverride w:val="14"/>
    </w:lvlOverride>
  </w:num>
  <w:num w:numId="31" w16cid:durableId="665520217">
    <w:abstractNumId w:val="10"/>
    <w:lvlOverride w:ilvl="0">
      <w:startOverride w:val="14"/>
    </w:lvlOverride>
  </w:num>
  <w:num w:numId="32" w16cid:durableId="195699673">
    <w:abstractNumId w:val="10"/>
    <w:lvlOverride w:ilvl="0">
      <w:startOverride w:val="14"/>
    </w:lvlOverride>
  </w:num>
  <w:num w:numId="33" w16cid:durableId="1750884807">
    <w:abstractNumId w:val="10"/>
    <w:lvlOverride w:ilvl="0">
      <w:startOverride w:val="14"/>
    </w:lvlOverride>
  </w:num>
  <w:num w:numId="34" w16cid:durableId="2006207453">
    <w:abstractNumId w:val="12"/>
  </w:num>
  <w:num w:numId="35" w16cid:durableId="39015042">
    <w:abstractNumId w:val="7"/>
  </w:num>
  <w:num w:numId="36" w16cid:durableId="1138768759">
    <w:abstractNumId w:val="3"/>
  </w:num>
  <w:num w:numId="37" w16cid:durableId="29885763">
    <w:abstractNumId w:val="15"/>
  </w:num>
  <w:num w:numId="38" w16cid:durableId="1538546273">
    <w:abstractNumId w:val="11"/>
  </w:num>
  <w:num w:numId="39" w16cid:durableId="96214797">
    <w:abstractNumId w:val="0"/>
  </w:num>
  <w:num w:numId="40" w16cid:durableId="523905404">
    <w:abstractNumId w:val="2"/>
  </w:num>
  <w:num w:numId="41" w16cid:durableId="1568684000">
    <w:abstractNumId w:val="8"/>
  </w:num>
  <w:num w:numId="42" w16cid:durableId="1059938226">
    <w:abstractNumId w:val="16"/>
  </w:num>
  <w:num w:numId="43" w16cid:durableId="1303850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31"/>
    <w:rsid w:val="0000361B"/>
    <w:rsid w:val="00007F30"/>
    <w:rsid w:val="00012691"/>
    <w:rsid w:val="00021214"/>
    <w:rsid w:val="00035720"/>
    <w:rsid w:val="000376CA"/>
    <w:rsid w:val="00041C1F"/>
    <w:rsid w:val="00044223"/>
    <w:rsid w:val="000507AF"/>
    <w:rsid w:val="00071694"/>
    <w:rsid w:val="000740B9"/>
    <w:rsid w:val="00080CBF"/>
    <w:rsid w:val="00083E32"/>
    <w:rsid w:val="00090F15"/>
    <w:rsid w:val="000A0273"/>
    <w:rsid w:val="000C0027"/>
    <w:rsid w:val="000E280C"/>
    <w:rsid w:val="000E7B9C"/>
    <w:rsid w:val="000F0A6C"/>
    <w:rsid w:val="000F6929"/>
    <w:rsid w:val="00105BBB"/>
    <w:rsid w:val="00110780"/>
    <w:rsid w:val="00127D87"/>
    <w:rsid w:val="0013104A"/>
    <w:rsid w:val="0013609C"/>
    <w:rsid w:val="00141C4E"/>
    <w:rsid w:val="00146EC6"/>
    <w:rsid w:val="00151DE5"/>
    <w:rsid w:val="001552C4"/>
    <w:rsid w:val="001577EE"/>
    <w:rsid w:val="001661A0"/>
    <w:rsid w:val="00184F4C"/>
    <w:rsid w:val="001947CC"/>
    <w:rsid w:val="001A23D3"/>
    <w:rsid w:val="001C4927"/>
    <w:rsid w:val="001D59FB"/>
    <w:rsid w:val="001D6AF9"/>
    <w:rsid w:val="002071C0"/>
    <w:rsid w:val="002327D3"/>
    <w:rsid w:val="00237F3B"/>
    <w:rsid w:val="002632BF"/>
    <w:rsid w:val="0027194F"/>
    <w:rsid w:val="00284B3C"/>
    <w:rsid w:val="00291B0A"/>
    <w:rsid w:val="002929C1"/>
    <w:rsid w:val="002B6849"/>
    <w:rsid w:val="002C2F80"/>
    <w:rsid w:val="002F47B4"/>
    <w:rsid w:val="003144A9"/>
    <w:rsid w:val="00316327"/>
    <w:rsid w:val="00326106"/>
    <w:rsid w:val="003276AE"/>
    <w:rsid w:val="00332FD9"/>
    <w:rsid w:val="00337771"/>
    <w:rsid w:val="00364837"/>
    <w:rsid w:val="00372E01"/>
    <w:rsid w:val="003B762A"/>
    <w:rsid w:val="003C1DA8"/>
    <w:rsid w:val="003D2DFC"/>
    <w:rsid w:val="003E3531"/>
    <w:rsid w:val="003F38B9"/>
    <w:rsid w:val="00413169"/>
    <w:rsid w:val="004231C6"/>
    <w:rsid w:val="00424708"/>
    <w:rsid w:val="00425217"/>
    <w:rsid w:val="004478EC"/>
    <w:rsid w:val="00472AF7"/>
    <w:rsid w:val="00473A0B"/>
    <w:rsid w:val="00474712"/>
    <w:rsid w:val="004763CA"/>
    <w:rsid w:val="00476DE4"/>
    <w:rsid w:val="0047769B"/>
    <w:rsid w:val="004879AD"/>
    <w:rsid w:val="00490F3C"/>
    <w:rsid w:val="004B5831"/>
    <w:rsid w:val="004B7018"/>
    <w:rsid w:val="004D020E"/>
    <w:rsid w:val="004D2E40"/>
    <w:rsid w:val="004E7805"/>
    <w:rsid w:val="004F5785"/>
    <w:rsid w:val="004F6466"/>
    <w:rsid w:val="005056C5"/>
    <w:rsid w:val="00516956"/>
    <w:rsid w:val="005272E1"/>
    <w:rsid w:val="0052794B"/>
    <w:rsid w:val="005437AB"/>
    <w:rsid w:val="00550C61"/>
    <w:rsid w:val="0055264D"/>
    <w:rsid w:val="00561BC6"/>
    <w:rsid w:val="00566D19"/>
    <w:rsid w:val="005806A7"/>
    <w:rsid w:val="0058234D"/>
    <w:rsid w:val="005A3517"/>
    <w:rsid w:val="005A710E"/>
    <w:rsid w:val="005B5D34"/>
    <w:rsid w:val="005C2B96"/>
    <w:rsid w:val="005C7B55"/>
    <w:rsid w:val="006235D6"/>
    <w:rsid w:val="006379B2"/>
    <w:rsid w:val="006447E1"/>
    <w:rsid w:val="00655FF0"/>
    <w:rsid w:val="006610F8"/>
    <w:rsid w:val="00661748"/>
    <w:rsid w:val="00662C26"/>
    <w:rsid w:val="0066302E"/>
    <w:rsid w:val="006648A2"/>
    <w:rsid w:val="00684D34"/>
    <w:rsid w:val="006C1490"/>
    <w:rsid w:val="007030C1"/>
    <w:rsid w:val="00704A55"/>
    <w:rsid w:val="00714B49"/>
    <w:rsid w:val="00716E20"/>
    <w:rsid w:val="007322E9"/>
    <w:rsid w:val="0073360E"/>
    <w:rsid w:val="00736239"/>
    <w:rsid w:val="007370A3"/>
    <w:rsid w:val="0074541C"/>
    <w:rsid w:val="007514AE"/>
    <w:rsid w:val="00754866"/>
    <w:rsid w:val="00757E7C"/>
    <w:rsid w:val="007836E2"/>
    <w:rsid w:val="0078463A"/>
    <w:rsid w:val="007A1B9C"/>
    <w:rsid w:val="007A1E17"/>
    <w:rsid w:val="007A4828"/>
    <w:rsid w:val="007C6A81"/>
    <w:rsid w:val="007D5C0D"/>
    <w:rsid w:val="007D70AD"/>
    <w:rsid w:val="007F7D94"/>
    <w:rsid w:val="008060DC"/>
    <w:rsid w:val="00815DFB"/>
    <w:rsid w:val="008165C1"/>
    <w:rsid w:val="0083645E"/>
    <w:rsid w:val="00842E83"/>
    <w:rsid w:val="008433CA"/>
    <w:rsid w:val="008803D1"/>
    <w:rsid w:val="00881E3A"/>
    <w:rsid w:val="00893340"/>
    <w:rsid w:val="008B17E9"/>
    <w:rsid w:val="008B1BE2"/>
    <w:rsid w:val="008B623A"/>
    <w:rsid w:val="008F77C4"/>
    <w:rsid w:val="00900FDF"/>
    <w:rsid w:val="00911138"/>
    <w:rsid w:val="00924E8E"/>
    <w:rsid w:val="00957257"/>
    <w:rsid w:val="0096541E"/>
    <w:rsid w:val="00971FC7"/>
    <w:rsid w:val="00973BC5"/>
    <w:rsid w:val="009959BF"/>
    <w:rsid w:val="009964D2"/>
    <w:rsid w:val="009970FA"/>
    <w:rsid w:val="009C61D0"/>
    <w:rsid w:val="009C7B88"/>
    <w:rsid w:val="009D2664"/>
    <w:rsid w:val="00A02AD8"/>
    <w:rsid w:val="00A0325E"/>
    <w:rsid w:val="00A04F34"/>
    <w:rsid w:val="00A26C7A"/>
    <w:rsid w:val="00A27C15"/>
    <w:rsid w:val="00A3157C"/>
    <w:rsid w:val="00A342F7"/>
    <w:rsid w:val="00A36A3E"/>
    <w:rsid w:val="00A5301E"/>
    <w:rsid w:val="00A80F51"/>
    <w:rsid w:val="00A81FCA"/>
    <w:rsid w:val="00A93F06"/>
    <w:rsid w:val="00A9479E"/>
    <w:rsid w:val="00AA1021"/>
    <w:rsid w:val="00AB4006"/>
    <w:rsid w:val="00AF728C"/>
    <w:rsid w:val="00B16AE4"/>
    <w:rsid w:val="00B318D7"/>
    <w:rsid w:val="00B33FFD"/>
    <w:rsid w:val="00B432DD"/>
    <w:rsid w:val="00B5201F"/>
    <w:rsid w:val="00B628AE"/>
    <w:rsid w:val="00B65850"/>
    <w:rsid w:val="00B75F87"/>
    <w:rsid w:val="00B8243F"/>
    <w:rsid w:val="00B84E97"/>
    <w:rsid w:val="00B87B5F"/>
    <w:rsid w:val="00B96866"/>
    <w:rsid w:val="00BD3B53"/>
    <w:rsid w:val="00BD5808"/>
    <w:rsid w:val="00BE3182"/>
    <w:rsid w:val="00C12F38"/>
    <w:rsid w:val="00C25D7F"/>
    <w:rsid w:val="00C27121"/>
    <w:rsid w:val="00C30419"/>
    <w:rsid w:val="00C3052F"/>
    <w:rsid w:val="00C31AF9"/>
    <w:rsid w:val="00C4125E"/>
    <w:rsid w:val="00C4348C"/>
    <w:rsid w:val="00C47ADF"/>
    <w:rsid w:val="00C55B70"/>
    <w:rsid w:val="00C64BB3"/>
    <w:rsid w:val="00C909BB"/>
    <w:rsid w:val="00CD2034"/>
    <w:rsid w:val="00CD395C"/>
    <w:rsid w:val="00CF4067"/>
    <w:rsid w:val="00CF4BA9"/>
    <w:rsid w:val="00D329BD"/>
    <w:rsid w:val="00D3659D"/>
    <w:rsid w:val="00D37DFF"/>
    <w:rsid w:val="00D412F3"/>
    <w:rsid w:val="00D4211B"/>
    <w:rsid w:val="00D53133"/>
    <w:rsid w:val="00D76AB9"/>
    <w:rsid w:val="00D80056"/>
    <w:rsid w:val="00D8368E"/>
    <w:rsid w:val="00D86B03"/>
    <w:rsid w:val="00D87F6B"/>
    <w:rsid w:val="00D95B82"/>
    <w:rsid w:val="00D96024"/>
    <w:rsid w:val="00DA0E48"/>
    <w:rsid w:val="00DB1E1A"/>
    <w:rsid w:val="00DD0C7F"/>
    <w:rsid w:val="00DF5F1B"/>
    <w:rsid w:val="00E01F30"/>
    <w:rsid w:val="00E02A37"/>
    <w:rsid w:val="00E034F6"/>
    <w:rsid w:val="00E1697D"/>
    <w:rsid w:val="00E22D01"/>
    <w:rsid w:val="00E234F7"/>
    <w:rsid w:val="00E53097"/>
    <w:rsid w:val="00E8184F"/>
    <w:rsid w:val="00EB0102"/>
    <w:rsid w:val="00EB0E7C"/>
    <w:rsid w:val="00EB3617"/>
    <w:rsid w:val="00EC1CB2"/>
    <w:rsid w:val="00EE07BE"/>
    <w:rsid w:val="00EE34D6"/>
    <w:rsid w:val="00EE4112"/>
    <w:rsid w:val="00EF0338"/>
    <w:rsid w:val="00EF6B34"/>
    <w:rsid w:val="00F07500"/>
    <w:rsid w:val="00F27784"/>
    <w:rsid w:val="00F30015"/>
    <w:rsid w:val="00F47B6C"/>
    <w:rsid w:val="00F5073C"/>
    <w:rsid w:val="00F60562"/>
    <w:rsid w:val="00F70E6A"/>
    <w:rsid w:val="00F761C0"/>
    <w:rsid w:val="00F83CB7"/>
    <w:rsid w:val="00F84BFE"/>
    <w:rsid w:val="00F8794F"/>
    <w:rsid w:val="00F957B2"/>
    <w:rsid w:val="00FA3E0A"/>
    <w:rsid w:val="00FA414A"/>
    <w:rsid w:val="00FA4D64"/>
    <w:rsid w:val="00FB0C75"/>
    <w:rsid w:val="00FC4661"/>
    <w:rsid w:val="00FC7C35"/>
    <w:rsid w:val="00FE31E0"/>
    <w:rsid w:val="00FE3E70"/>
    <w:rsid w:val="00FF1257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6DD42"/>
  <w15:chartTrackingRefBased/>
  <w15:docId w15:val="{3E3DAF0B-98E0-4E4A-9F04-A1686C0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8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837"/>
    <w:rPr>
      <w:sz w:val="20"/>
      <w:szCs w:val="20"/>
    </w:rPr>
  </w:style>
  <w:style w:type="table" w:styleId="a7">
    <w:name w:val="Table Grid"/>
    <w:basedOn w:val="a1"/>
    <w:uiPriority w:val="39"/>
    <w:rsid w:val="007D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C2F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2F80"/>
  </w:style>
  <w:style w:type="character" w:customStyle="1" w:styleId="aa">
    <w:name w:val="註解文字 字元"/>
    <w:basedOn w:val="a0"/>
    <w:link w:val="a9"/>
    <w:uiPriority w:val="99"/>
    <w:semiHidden/>
    <w:rsid w:val="002C2F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2F8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C2F8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C2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C2F8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D76AB9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DA0E48"/>
    <w:pPr>
      <w:ind w:leftChars="200" w:left="480"/>
    </w:pPr>
  </w:style>
  <w:style w:type="character" w:customStyle="1" w:styleId="p-top">
    <w:name w:val="p-top"/>
    <w:basedOn w:val="a0"/>
    <w:rsid w:val="00BD5808"/>
  </w:style>
  <w:style w:type="character" w:customStyle="1" w:styleId="p-top1">
    <w:name w:val="p-top1"/>
    <w:basedOn w:val="a0"/>
    <w:rsid w:val="00BD5808"/>
  </w:style>
  <w:style w:type="paragraph" w:customStyle="1" w:styleId="msonormal0">
    <w:name w:val="msonormal"/>
    <w:basedOn w:val="a"/>
    <w:rsid w:val="007A1E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A1E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7A1E1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1E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A1E17"/>
    <w:rPr>
      <w:rFonts w:ascii="細明體" w:eastAsia="細明體" w:hAnsi="細明體" w:cs="細明體"/>
      <w:kern w:val="0"/>
      <w:szCs w:val="24"/>
    </w:rPr>
  </w:style>
  <w:style w:type="character" w:styleId="af2">
    <w:name w:val="Strong"/>
    <w:basedOn w:val="a0"/>
    <w:uiPriority w:val="22"/>
    <w:qFormat/>
    <w:rsid w:val="007A1E17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7A1E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4">
    <w:name w:val="本文縮排 字元"/>
    <w:basedOn w:val="a0"/>
    <w:link w:val="af3"/>
    <w:uiPriority w:val="99"/>
    <w:semiHidden/>
    <w:rsid w:val="007A1E17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waivs.ylc.edu.tw/wp-admin/profile.php" TargetMode="External"/><Relationship Id="rId13" Type="http://schemas.openxmlformats.org/officeDocument/2006/relationships/hyperlink" Target="https://www.hwaivs.ylc.edu.tw/wp-admin/edit.php?post_type=marquee&amp;author=1226" TargetMode="External"/><Relationship Id="rId18" Type="http://schemas.openxmlformats.org/officeDocument/2006/relationships/hyperlink" Target="https://www.hwaivs.ylc.edu.tw/wp-admin/edit.php?post_type=marquee&amp;paged=5" TargetMode="External"/><Relationship Id="rId26" Type="http://schemas.openxmlformats.org/officeDocument/2006/relationships/hyperlink" Target="https://www.hwaivs.ylc.edu.tw/wp-admin/edit.php?post_type=marquee&amp;paged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waivs.ylc.edu.tw/wp-admin/post.php?post=25221&amp;action=edit" TargetMode="External"/><Relationship Id="rId7" Type="http://schemas.openxmlformats.org/officeDocument/2006/relationships/hyperlink" Target="https://www.hwaivs.ylc.edu.tw/wp-admin/post-new.php" TargetMode="External"/><Relationship Id="rId12" Type="http://schemas.openxmlformats.org/officeDocument/2006/relationships/hyperlink" Target="https://www.hwaivs.ylc.edu.tw/wp-admin/edit.php?post_type=marquee&amp;all_posts=1" TargetMode="External"/><Relationship Id="rId17" Type="http://schemas.openxmlformats.org/officeDocument/2006/relationships/hyperlink" Target="https://www.hwaivs.ylc.edu.tw/wp-admin/edit.php?post_type=marquee&amp;paged=2" TargetMode="External"/><Relationship Id="rId25" Type="http://schemas.openxmlformats.org/officeDocument/2006/relationships/hyperlink" Target="https://www.hwaivs.ylc.edu.tw/wp-admin/edit.php?post_type=marquee&amp;paged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waivs.ylc.edu.tw/wp-admin/edit.php?post_status=trash&amp;post_type=marquee" TargetMode="External"/><Relationship Id="rId20" Type="http://schemas.openxmlformats.org/officeDocument/2006/relationships/hyperlink" Target="https://www.hwaivs.ylc.edu.tw/wp-admin/edit.php?post_type=marquee&amp;orderby=date&amp;order=des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waivs.ylc.edu.tw/wp-admin/post-new.php?post_type=marquee" TargetMode="External"/><Relationship Id="rId24" Type="http://schemas.openxmlformats.org/officeDocument/2006/relationships/hyperlink" Target="https://www.hwaivs.ylc.edu.tw/marquee/%e8%87%aa%e5%8b%95%e8%8d%89%e7%a8%bf-6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waivs.ylc.edu.tw/wp-admin/edit.php?post_status=draft&amp;post_type=marquee" TargetMode="External"/><Relationship Id="rId23" Type="http://schemas.openxmlformats.org/officeDocument/2006/relationships/hyperlink" Target="https://www.hwaivs.ylc.edu.tw/wp-admin/post.php?post=25221&amp;action=trash&amp;_wpnonce=eb0c1ec65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waivs.ylc.edu.tw/wp-login.php?action=logout&amp;_wpnonce=7695f7d9c8" TargetMode="External"/><Relationship Id="rId19" Type="http://schemas.openxmlformats.org/officeDocument/2006/relationships/hyperlink" Target="https://www.hwaivs.ylc.edu.tw/wp-admin/edit.php?post_type=marquee&amp;orderby=title&amp;order=as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hwaivs.ylc.edu.tw/wp-admin/edit.php?post_status=publish&amp;post_type=marquee" TargetMode="External"/><Relationship Id="rId22" Type="http://schemas.openxmlformats.org/officeDocument/2006/relationships/hyperlink" Target="https://www.hwaivs.ylc.edu.tw/wp-admin/post.php?post=25221&amp;action=ed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2024-12-17T05:56:00Z</cp:lastPrinted>
  <dcterms:created xsi:type="dcterms:W3CDTF">2026-04-09T07:57:00Z</dcterms:created>
  <dcterms:modified xsi:type="dcterms:W3CDTF">2026-04-09T07:57:00Z</dcterms:modified>
</cp:coreProperties>
</file>