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49FFE" w14:textId="77777777" w:rsidR="009D4ECF" w:rsidRPr="009D4ECF" w:rsidRDefault="009D4ECF" w:rsidP="009D4ECF">
      <w:pPr>
        <w:adjustRightInd w:val="0"/>
        <w:spacing w:line="300" w:lineRule="auto"/>
        <w:ind w:left="1077" w:hanging="1077"/>
        <w:jc w:val="center"/>
        <w:textAlignment w:val="baseline"/>
        <w:rPr>
          <w:rFonts w:ascii="標楷體" w:eastAsia="標楷體" w:hAnsi="Times New Roman" w:cs="Times New Roman"/>
          <w:b/>
          <w:kern w:val="0"/>
          <w:sz w:val="36"/>
          <w:szCs w:val="36"/>
          <w:u w:val="single"/>
        </w:rPr>
      </w:pPr>
      <w:r w:rsidRPr="009D4ECF">
        <w:rPr>
          <w:rFonts w:ascii="標楷體" w:eastAsia="標楷體" w:hAnsi="Times New Roman" w:cs="Times New Roman" w:hint="eastAsia"/>
          <w:b/>
          <w:kern w:val="0"/>
          <w:sz w:val="36"/>
          <w:szCs w:val="36"/>
          <w:u w:val="single"/>
        </w:rPr>
        <w:t>主計室</w:t>
      </w:r>
      <w:proofErr w:type="gramStart"/>
      <w:r w:rsidRPr="009D4ECF">
        <w:rPr>
          <w:rFonts w:ascii="標楷體" w:eastAsia="標楷體" w:hAnsi="Times New Roman" w:cs="Times New Roman" w:hint="eastAsia"/>
          <w:b/>
          <w:kern w:val="0"/>
          <w:sz w:val="36"/>
          <w:szCs w:val="36"/>
          <w:u w:val="single"/>
        </w:rPr>
        <w:t>11</w:t>
      </w:r>
      <w:r w:rsidR="006347E6">
        <w:rPr>
          <w:rFonts w:ascii="標楷體" w:eastAsia="標楷體" w:hAnsi="Times New Roman" w:cs="Times New Roman"/>
          <w:b/>
          <w:kern w:val="0"/>
          <w:sz w:val="36"/>
          <w:szCs w:val="36"/>
          <w:u w:val="single"/>
        </w:rPr>
        <w:t>4</w:t>
      </w:r>
      <w:r w:rsidRPr="009D4ECF">
        <w:rPr>
          <w:rFonts w:ascii="標楷體" w:eastAsia="標楷體" w:hAnsi="Times New Roman" w:cs="Times New Roman" w:hint="eastAsia"/>
          <w:b/>
          <w:kern w:val="0"/>
          <w:sz w:val="36"/>
          <w:szCs w:val="36"/>
          <w:u w:val="single"/>
        </w:rPr>
        <w:t>年</w:t>
      </w:r>
      <w:r w:rsidR="00E923CB">
        <w:rPr>
          <w:rFonts w:ascii="標楷體" w:eastAsia="標楷體" w:hAnsi="Times New Roman" w:cs="Times New Roman" w:hint="eastAsia"/>
          <w:b/>
          <w:kern w:val="0"/>
          <w:sz w:val="36"/>
          <w:szCs w:val="36"/>
          <w:u w:val="single"/>
        </w:rPr>
        <w:t>度</w:t>
      </w:r>
      <w:r w:rsidRPr="009D4ECF">
        <w:rPr>
          <w:rFonts w:ascii="標楷體" w:eastAsia="標楷體" w:hAnsi="Times New Roman" w:cs="Times New Roman" w:hint="eastAsia"/>
          <w:b/>
          <w:kern w:val="0"/>
          <w:sz w:val="36"/>
          <w:szCs w:val="36"/>
          <w:u w:val="single"/>
        </w:rPr>
        <w:t>關帳通知</w:t>
      </w:r>
      <w:proofErr w:type="gramEnd"/>
    </w:p>
    <w:p w14:paraId="46FAB727" w14:textId="77777777" w:rsidR="009D4ECF" w:rsidRPr="009D4ECF" w:rsidRDefault="009D4ECF" w:rsidP="009D4ECF">
      <w:pPr>
        <w:adjustRightInd w:val="0"/>
        <w:spacing w:line="276" w:lineRule="auto"/>
        <w:ind w:left="1077" w:hanging="1077"/>
        <w:jc w:val="right"/>
        <w:textAlignment w:val="baseline"/>
        <w:rPr>
          <w:rFonts w:ascii="標楷體" w:eastAsia="標楷體" w:hAnsi="Times New Roman" w:cs="Times New Roman"/>
          <w:kern w:val="0"/>
          <w:szCs w:val="24"/>
        </w:rPr>
      </w:pPr>
      <w:r w:rsidRPr="009D4ECF">
        <w:rPr>
          <w:rFonts w:ascii="標楷體" w:eastAsia="標楷體" w:hAnsi="Times New Roman" w:cs="Times New Roman" w:hint="eastAsia"/>
          <w:kern w:val="0"/>
          <w:szCs w:val="24"/>
        </w:rPr>
        <w:t>11</w:t>
      </w:r>
      <w:r w:rsidR="006347E6">
        <w:rPr>
          <w:rFonts w:ascii="標楷體" w:eastAsia="標楷體" w:hAnsi="Times New Roman" w:cs="Times New Roman"/>
          <w:kern w:val="0"/>
          <w:szCs w:val="24"/>
        </w:rPr>
        <w:t>4</w:t>
      </w:r>
      <w:r w:rsidRPr="009D4ECF">
        <w:rPr>
          <w:rFonts w:ascii="標楷體" w:eastAsia="標楷體" w:hAnsi="Times New Roman" w:cs="Times New Roman" w:hint="eastAsia"/>
          <w:kern w:val="0"/>
          <w:szCs w:val="24"/>
        </w:rPr>
        <w:t>.10.2</w:t>
      </w:r>
      <w:r w:rsidR="006347E6">
        <w:rPr>
          <w:rFonts w:ascii="標楷體" w:eastAsia="標楷體" w:hAnsi="Times New Roman" w:cs="Times New Roman"/>
          <w:kern w:val="0"/>
          <w:szCs w:val="24"/>
        </w:rPr>
        <w:t>8</w:t>
      </w:r>
    </w:p>
    <w:p w14:paraId="1B5131E1" w14:textId="77777777" w:rsidR="009D4ECF" w:rsidRPr="009D4ECF" w:rsidRDefault="009D4ECF" w:rsidP="009D4ECF">
      <w:pPr>
        <w:adjustRightInd w:val="0"/>
        <w:spacing w:line="440" w:lineRule="exact"/>
        <w:ind w:leftChars="1" w:left="842" w:hangingChars="300" w:hanging="840"/>
        <w:textAlignment w:val="baseline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9D4ECF">
        <w:rPr>
          <w:rFonts w:ascii="標楷體" w:eastAsia="標楷體" w:hAnsi="標楷體" w:cs="Times New Roman" w:hint="eastAsia"/>
          <w:kern w:val="0"/>
          <w:sz w:val="28"/>
          <w:szCs w:val="28"/>
        </w:rPr>
        <w:t>主旨：11</w:t>
      </w:r>
      <w:r w:rsidR="006347E6">
        <w:rPr>
          <w:rFonts w:ascii="標楷體" w:eastAsia="標楷體" w:hAnsi="標楷體" w:cs="Times New Roman"/>
          <w:kern w:val="0"/>
          <w:sz w:val="28"/>
          <w:szCs w:val="28"/>
        </w:rPr>
        <w:t>4</w:t>
      </w:r>
      <w:r w:rsidRPr="009D4ECF">
        <w:rPr>
          <w:rFonts w:ascii="標楷體" w:eastAsia="標楷體" w:hAnsi="標楷體" w:cs="Times New Roman"/>
          <w:kern w:val="0"/>
          <w:sz w:val="28"/>
          <w:szCs w:val="20"/>
        </w:rPr>
        <w:t>會計年度即將結束，為配合年度結算，定於11</w:t>
      </w:r>
      <w:r w:rsidR="006347E6">
        <w:rPr>
          <w:rFonts w:ascii="標楷體" w:eastAsia="標楷體" w:hAnsi="標楷體" w:cs="Times New Roman"/>
          <w:kern w:val="0"/>
          <w:sz w:val="28"/>
          <w:szCs w:val="20"/>
        </w:rPr>
        <w:t>4</w:t>
      </w:r>
      <w:r w:rsidRPr="009D4ECF">
        <w:rPr>
          <w:rFonts w:ascii="標楷體" w:eastAsia="標楷體" w:hAnsi="標楷體" w:cs="Times New Roman"/>
          <w:kern w:val="0"/>
          <w:sz w:val="28"/>
          <w:szCs w:val="20"/>
        </w:rPr>
        <w:t>年12月 1</w:t>
      </w:r>
      <w:r w:rsidR="00532A93">
        <w:rPr>
          <w:rFonts w:ascii="標楷體" w:eastAsia="標楷體" w:hAnsi="標楷體" w:cs="Times New Roman"/>
          <w:kern w:val="0"/>
          <w:sz w:val="28"/>
          <w:szCs w:val="20"/>
        </w:rPr>
        <w:t>5</w:t>
      </w:r>
      <w:r w:rsidRPr="009D4ECF">
        <w:rPr>
          <w:rFonts w:ascii="標楷體" w:eastAsia="標楷體" w:hAnsi="標楷體" w:cs="Times New Roman"/>
          <w:kern w:val="0"/>
          <w:sz w:val="28"/>
          <w:szCs w:val="20"/>
        </w:rPr>
        <w:t>日</w:t>
      </w:r>
      <w:r w:rsidRPr="009D4ECF">
        <w:rPr>
          <w:rFonts w:ascii="標楷體" w:eastAsia="標楷體" w:hAnsi="標楷體" w:cs="Times New Roman" w:hint="eastAsia"/>
          <w:kern w:val="0"/>
          <w:sz w:val="28"/>
          <w:szCs w:val="20"/>
        </w:rPr>
        <w:t>8</w:t>
      </w:r>
      <w:r w:rsidRPr="009D4ECF">
        <w:rPr>
          <w:rFonts w:ascii="標楷體" w:eastAsia="標楷體" w:hAnsi="標楷體" w:cs="Times New Roman"/>
          <w:kern w:val="0"/>
          <w:sz w:val="28"/>
          <w:szCs w:val="20"/>
        </w:rPr>
        <w:t>時停止網路請購系統新增功能，有關各類請購案經費報支注意事項詳如說 明，</w:t>
      </w:r>
      <w:proofErr w:type="gramStart"/>
      <w:r w:rsidRPr="009D4ECF">
        <w:rPr>
          <w:rFonts w:ascii="標楷體" w:eastAsia="標楷體" w:hAnsi="標楷體" w:cs="Times New Roman"/>
          <w:kern w:val="0"/>
          <w:sz w:val="28"/>
          <w:szCs w:val="20"/>
        </w:rPr>
        <w:t>惠請各</w:t>
      </w:r>
      <w:proofErr w:type="gramEnd"/>
      <w:r w:rsidRPr="009D4ECF">
        <w:rPr>
          <w:rFonts w:ascii="標楷體" w:eastAsia="標楷體" w:hAnsi="標楷體" w:cs="Times New Roman"/>
          <w:kern w:val="0"/>
          <w:sz w:val="28"/>
          <w:szCs w:val="20"/>
        </w:rPr>
        <w:t>單位配合辦理，請查照</w:t>
      </w:r>
      <w:r w:rsidRPr="009D4EC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p w14:paraId="14F34EFF" w14:textId="77777777" w:rsidR="009D4ECF" w:rsidRPr="009D4ECF" w:rsidRDefault="009D4ECF" w:rsidP="009D4ECF">
      <w:pPr>
        <w:adjustRightInd w:val="0"/>
        <w:spacing w:line="440" w:lineRule="exact"/>
        <w:ind w:leftChars="1" w:left="842" w:hangingChars="300" w:hanging="840"/>
        <w:textAlignment w:val="baseline"/>
        <w:rPr>
          <w:rFonts w:ascii="標楷體" w:eastAsia="標楷體" w:hAnsi="標楷體" w:cs="Times New Roman"/>
          <w:kern w:val="0"/>
          <w:sz w:val="28"/>
          <w:szCs w:val="28"/>
        </w:rPr>
      </w:pPr>
      <w:r w:rsidRPr="009D4ECF">
        <w:rPr>
          <w:rFonts w:ascii="標楷體" w:eastAsia="標楷體" w:hAnsi="標楷體" w:cs="Times New Roman" w:hint="eastAsia"/>
          <w:kern w:val="0"/>
          <w:sz w:val="28"/>
          <w:szCs w:val="28"/>
        </w:rPr>
        <w:t>說明：</w:t>
      </w:r>
    </w:p>
    <w:p w14:paraId="552A4056" w14:textId="77777777" w:rsidR="009D4ECF" w:rsidRPr="009D4ECF" w:rsidRDefault="009D4ECF" w:rsidP="009D4ECF">
      <w:pPr>
        <w:adjustRightInd w:val="0"/>
        <w:snapToGrid w:val="0"/>
        <w:spacing w:line="400" w:lineRule="exact"/>
        <w:ind w:leftChars="118" w:left="924" w:hangingChars="200" w:hanging="641"/>
        <w:jc w:val="both"/>
        <w:textAlignment w:val="baseline"/>
        <w:rPr>
          <w:rFonts w:ascii="標楷體" w:eastAsia="標楷體" w:hAnsi="標楷體" w:cs="Times New Roman"/>
          <w:b/>
          <w:color w:val="FF0000"/>
          <w:kern w:val="0"/>
          <w:sz w:val="32"/>
          <w:szCs w:val="32"/>
        </w:rPr>
      </w:pPr>
      <w:r w:rsidRPr="009D4ECF">
        <w:rPr>
          <w:rFonts w:ascii="標楷體" w:eastAsia="標楷體" w:hAnsi="標楷體" w:cs="Times New Roman" w:hint="eastAsia"/>
          <w:b/>
          <w:color w:val="FF0000"/>
          <w:kern w:val="0"/>
          <w:sz w:val="32"/>
          <w:szCs w:val="32"/>
        </w:rPr>
        <w:t>一、12/1</w:t>
      </w:r>
      <w:r w:rsidR="00532A93">
        <w:rPr>
          <w:rFonts w:ascii="標楷體" w:eastAsia="標楷體" w:hAnsi="標楷體" w:cs="Times New Roman"/>
          <w:b/>
          <w:color w:val="FF0000"/>
          <w:kern w:val="0"/>
          <w:sz w:val="32"/>
          <w:szCs w:val="32"/>
        </w:rPr>
        <w:t>5</w:t>
      </w:r>
      <w:r w:rsidRPr="009D4ECF">
        <w:rPr>
          <w:rFonts w:ascii="標楷體" w:eastAsia="標楷體" w:hAnsi="標楷體" w:cs="Times New Roman" w:hint="eastAsia"/>
          <w:b/>
          <w:color w:val="FF0000"/>
          <w:kern w:val="0"/>
          <w:sz w:val="32"/>
          <w:szCs w:val="32"/>
        </w:rPr>
        <w:t>(星期</w:t>
      </w:r>
      <w:r w:rsidR="005A70E8">
        <w:rPr>
          <w:rFonts w:ascii="標楷體" w:eastAsia="標楷體" w:hAnsi="標楷體" w:cs="Times New Roman" w:hint="eastAsia"/>
          <w:b/>
          <w:color w:val="FF0000"/>
          <w:kern w:val="0"/>
          <w:sz w:val="32"/>
          <w:szCs w:val="32"/>
        </w:rPr>
        <w:t>一</w:t>
      </w:r>
      <w:r w:rsidRPr="009D4ECF">
        <w:rPr>
          <w:rFonts w:ascii="標楷體" w:eastAsia="標楷體" w:hAnsi="標楷體" w:cs="Times New Roman" w:hint="eastAsia"/>
          <w:b/>
          <w:color w:val="FF0000"/>
          <w:kern w:val="0"/>
          <w:sz w:val="32"/>
          <w:szCs w:val="32"/>
        </w:rPr>
        <w:t>)上午8時</w:t>
      </w:r>
      <w:r w:rsidRPr="009D4ECF">
        <w:rPr>
          <w:rFonts w:ascii="標楷體" w:eastAsia="標楷體" w:hAnsi="標楷體" w:cs="Times New Roman" w:hint="eastAsia"/>
          <w:color w:val="FF0000"/>
          <w:kern w:val="0"/>
          <w:sz w:val="28"/>
          <w:szCs w:val="28"/>
        </w:rPr>
        <w:t>關閉</w:t>
      </w:r>
      <w:r w:rsidRPr="009D4ECF">
        <w:rPr>
          <w:rFonts w:ascii="標楷體" w:eastAsia="標楷體" w:hAnsi="標楷體" w:cs="Times New Roman" w:hint="eastAsia"/>
          <w:kern w:val="0"/>
          <w:sz w:val="28"/>
          <w:szCs w:val="28"/>
        </w:rPr>
        <w:t>『網路請購作業系統』，除</w:t>
      </w:r>
      <w:r w:rsidRPr="009D4ECF">
        <w:rPr>
          <w:rFonts w:ascii="標楷體" w:eastAsia="標楷體" w:hAnsi="標楷體" w:cs="Times New Roman" w:hint="eastAsia"/>
          <w:color w:val="FF0000"/>
          <w:kern w:val="0"/>
          <w:sz w:val="28"/>
          <w:szCs w:val="28"/>
        </w:rPr>
        <w:t>部門預算的</w:t>
      </w:r>
      <w:r w:rsidRPr="009D4ECF">
        <w:rPr>
          <w:rFonts w:ascii="標楷體" w:eastAsia="標楷體" w:hAnsi="標楷體" w:cs="Times New Roman" w:hint="eastAsia"/>
          <w:color w:val="FF0000"/>
          <w:kern w:val="0"/>
          <w:sz w:val="28"/>
          <w:szCs w:val="28"/>
          <w:u w:val="single"/>
        </w:rPr>
        <w:t>「人事費」、「聯課鐘點費」請購功能維持開放</w:t>
      </w:r>
      <w:r w:rsidRPr="009D4ECF">
        <w:rPr>
          <w:rFonts w:ascii="標楷體" w:eastAsia="標楷體" w:hAnsi="標楷體" w:cs="Times New Roman" w:hint="eastAsia"/>
          <w:kern w:val="0"/>
          <w:sz w:val="28"/>
          <w:szCs w:val="28"/>
        </w:rPr>
        <w:t>外，</w:t>
      </w:r>
      <w:r w:rsidRPr="009D4ECF">
        <w:rPr>
          <w:rFonts w:ascii="標楷體" w:eastAsia="標楷體" w:hAnsi="標楷體" w:cs="Times New Roman" w:hint="eastAsia"/>
          <w:color w:val="FF0000"/>
          <w:kern w:val="0"/>
          <w:sz w:val="28"/>
          <w:szCs w:val="28"/>
        </w:rPr>
        <w:t>其餘經費將</w:t>
      </w:r>
      <w:r w:rsidRPr="009D4ECF">
        <w:rPr>
          <w:rFonts w:ascii="標楷體" w:eastAsia="標楷體" w:hAnsi="標楷體" w:cs="Times New Roman" w:hint="eastAsia"/>
          <w:b/>
          <w:color w:val="FF0000"/>
          <w:kern w:val="0"/>
          <w:sz w:val="28"/>
          <w:szCs w:val="28"/>
          <w:highlight w:val="yellow"/>
          <w:u w:val="single"/>
        </w:rPr>
        <w:t>關閉</w:t>
      </w:r>
      <w:r w:rsidRPr="009D4ECF">
        <w:rPr>
          <w:rFonts w:ascii="標楷體" w:eastAsia="標楷體" w:hAnsi="標楷體" w:cs="Times New Roman" w:hint="eastAsia"/>
          <w:b/>
          <w:color w:val="FF0000"/>
          <w:kern w:val="0"/>
          <w:sz w:val="28"/>
          <w:szCs w:val="28"/>
          <w:highlight w:val="yellow"/>
        </w:rPr>
        <w:t>經費請購功能</w:t>
      </w:r>
      <w:r w:rsidRPr="009D4ECF">
        <w:rPr>
          <w:rFonts w:ascii="標楷體" w:eastAsia="標楷體" w:hAnsi="標楷體" w:cs="Times New Roman" w:hint="eastAsia"/>
          <w:kern w:val="0"/>
          <w:sz w:val="28"/>
          <w:szCs w:val="28"/>
        </w:rPr>
        <w:t>，僅開放查詢作業。</w:t>
      </w:r>
    </w:p>
    <w:p w14:paraId="50F309D1" w14:textId="77777777" w:rsidR="009D4ECF" w:rsidRPr="009D4ECF" w:rsidRDefault="009D4ECF" w:rsidP="009D4ECF">
      <w:pPr>
        <w:adjustRightInd w:val="0"/>
        <w:snapToGrid w:val="0"/>
        <w:spacing w:line="400" w:lineRule="exact"/>
        <w:ind w:leftChars="119" w:left="2724" w:hangingChars="761" w:hanging="2438"/>
        <w:jc w:val="both"/>
        <w:textAlignment w:val="baseline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9D4ECF">
        <w:rPr>
          <w:rFonts w:ascii="標楷體" w:eastAsia="標楷體" w:hAnsi="標楷體" w:cs="Times New Roman" w:hint="eastAsia"/>
          <w:b/>
          <w:color w:val="FF0000"/>
          <w:kern w:val="0"/>
          <w:sz w:val="32"/>
          <w:szCs w:val="32"/>
        </w:rPr>
        <w:t>二、</w:t>
      </w:r>
      <w:r w:rsidRPr="009D4ECF">
        <w:rPr>
          <w:rFonts w:ascii="標楷體" w:eastAsia="標楷體" w:hAnsi="標楷體" w:cs="Times New Roman"/>
          <w:b/>
          <w:color w:val="FF0000"/>
          <w:kern w:val="0"/>
          <w:sz w:val="32"/>
          <w:szCs w:val="32"/>
        </w:rPr>
        <w:t>12/</w:t>
      </w:r>
      <w:r w:rsidRPr="009D4ECF">
        <w:rPr>
          <w:rFonts w:ascii="標楷體" w:eastAsia="標楷體" w:hAnsi="標楷體" w:cs="Times New Roman" w:hint="eastAsia"/>
          <w:b/>
          <w:color w:val="FF0000"/>
          <w:kern w:val="0"/>
          <w:sz w:val="32"/>
          <w:szCs w:val="32"/>
        </w:rPr>
        <w:t>2</w:t>
      </w:r>
      <w:r w:rsidR="00532A93">
        <w:rPr>
          <w:rFonts w:ascii="標楷體" w:eastAsia="標楷體" w:hAnsi="標楷體" w:cs="Times New Roman"/>
          <w:b/>
          <w:color w:val="FF0000"/>
          <w:kern w:val="0"/>
          <w:sz w:val="32"/>
          <w:szCs w:val="32"/>
        </w:rPr>
        <w:t>6</w:t>
      </w:r>
      <w:r w:rsidRPr="009D4ECF">
        <w:rPr>
          <w:rFonts w:ascii="標楷體" w:eastAsia="標楷體" w:hAnsi="標楷體" w:cs="Times New Roman" w:hint="eastAsia"/>
          <w:b/>
          <w:color w:val="FF0000"/>
          <w:kern w:val="0"/>
          <w:sz w:val="30"/>
          <w:szCs w:val="30"/>
        </w:rPr>
        <w:t>(星期</w:t>
      </w:r>
      <w:r w:rsidR="00532A93">
        <w:rPr>
          <w:rFonts w:ascii="標楷體" w:eastAsia="標楷體" w:hAnsi="標楷體" w:cs="Times New Roman" w:hint="eastAsia"/>
          <w:b/>
          <w:color w:val="FF0000"/>
          <w:kern w:val="0"/>
          <w:sz w:val="30"/>
          <w:szCs w:val="30"/>
        </w:rPr>
        <w:t>五</w:t>
      </w:r>
      <w:r w:rsidRPr="009D4ECF">
        <w:rPr>
          <w:rFonts w:ascii="標楷體" w:eastAsia="標楷體" w:hAnsi="標楷體" w:cs="Times New Roman" w:hint="eastAsia"/>
          <w:b/>
          <w:color w:val="FF0000"/>
          <w:kern w:val="0"/>
          <w:sz w:val="30"/>
          <w:szCs w:val="30"/>
        </w:rPr>
        <w:t>)下午5時</w:t>
      </w:r>
      <w:r w:rsidRPr="009D4ECF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：</w:t>
      </w:r>
    </w:p>
    <w:p w14:paraId="16CC8A51" w14:textId="77777777" w:rsidR="009D4ECF" w:rsidRPr="009D4ECF" w:rsidRDefault="009D4ECF" w:rsidP="009D4ECF">
      <w:pPr>
        <w:adjustRightInd w:val="0"/>
        <w:snapToGrid w:val="0"/>
        <w:spacing w:line="400" w:lineRule="exact"/>
        <w:ind w:leftChars="354" w:left="1490" w:hangingChars="200" w:hanging="640"/>
        <w:jc w:val="both"/>
        <w:textAlignment w:val="baseline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9D4ECF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(</w:t>
      </w:r>
      <w:proofErr w:type="gramStart"/>
      <w:r w:rsidRPr="009D4ECF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一</w:t>
      </w:r>
      <w:proofErr w:type="gramEnd"/>
      <w:r w:rsidRPr="009D4ECF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)</w:t>
      </w:r>
      <w:r w:rsidRPr="009D4ECF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各項預借經費、墊付款項（包括補助、委辦計畫經費），請於</w:t>
      </w:r>
      <w:r w:rsidRPr="009D4ECF">
        <w:rPr>
          <w:rFonts w:ascii="標楷體" w:eastAsia="標楷體" w:hAnsi="標楷體" w:cs="Times New Roman" w:hint="eastAsia"/>
          <w:color w:val="000000"/>
          <w:kern w:val="0"/>
          <w:sz w:val="28"/>
          <w:szCs w:val="28"/>
          <w:u w:val="single"/>
        </w:rPr>
        <w:t>11</w:t>
      </w:r>
      <w:r w:rsidR="006347E6">
        <w:rPr>
          <w:rFonts w:ascii="標楷體" w:eastAsia="標楷體" w:hAnsi="標楷體" w:cs="Times New Roman"/>
          <w:color w:val="000000"/>
          <w:kern w:val="0"/>
          <w:sz w:val="28"/>
          <w:szCs w:val="28"/>
          <w:u w:val="single"/>
        </w:rPr>
        <w:t>4</w:t>
      </w:r>
      <w:r w:rsidRPr="009D4ECF">
        <w:rPr>
          <w:rFonts w:ascii="標楷體" w:eastAsia="標楷體" w:hAnsi="標楷體" w:cs="Times New Roman" w:hint="eastAsia"/>
          <w:color w:val="000000"/>
          <w:kern w:val="0"/>
          <w:sz w:val="28"/>
          <w:szCs w:val="28"/>
          <w:u w:val="single"/>
        </w:rPr>
        <w:t>年</w:t>
      </w:r>
      <w:r w:rsidRPr="009D4ECF">
        <w:rPr>
          <w:rFonts w:ascii="標楷體" w:eastAsia="標楷體" w:hAnsi="標楷體" w:cs="Times New Roman"/>
          <w:color w:val="000000"/>
          <w:kern w:val="0"/>
          <w:sz w:val="28"/>
          <w:szCs w:val="28"/>
          <w:u w:val="single"/>
        </w:rPr>
        <w:t>12</w:t>
      </w:r>
      <w:r w:rsidRPr="009D4ECF">
        <w:rPr>
          <w:rFonts w:ascii="標楷體" w:eastAsia="標楷體" w:hAnsi="標楷體" w:cs="Times New Roman" w:hint="eastAsia"/>
          <w:color w:val="000000"/>
          <w:kern w:val="0"/>
          <w:sz w:val="28"/>
          <w:szCs w:val="28"/>
          <w:u w:val="single"/>
        </w:rPr>
        <w:t>月2</w:t>
      </w:r>
      <w:r w:rsidR="00532A93">
        <w:rPr>
          <w:rFonts w:ascii="標楷體" w:eastAsia="標楷體" w:hAnsi="標楷體" w:cs="Times New Roman"/>
          <w:color w:val="000000"/>
          <w:kern w:val="0"/>
          <w:sz w:val="28"/>
          <w:szCs w:val="28"/>
          <w:u w:val="single"/>
        </w:rPr>
        <w:t>6</w:t>
      </w:r>
      <w:r w:rsidRPr="009D4ECF">
        <w:rPr>
          <w:rFonts w:ascii="標楷體" w:eastAsia="標楷體" w:hAnsi="標楷體" w:cs="Times New Roman" w:hint="eastAsia"/>
          <w:color w:val="000000"/>
          <w:kern w:val="0"/>
          <w:sz w:val="28"/>
          <w:szCs w:val="28"/>
          <w:u w:val="single"/>
        </w:rPr>
        <w:t>日</w:t>
      </w:r>
      <w:r w:rsidRPr="009D4ECF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前檢附原始憑證報支轉正，如有</w:t>
      </w:r>
      <w:proofErr w:type="gramStart"/>
      <w:r w:rsidRPr="009D4ECF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結餘款請於</w:t>
      </w:r>
      <w:proofErr w:type="gramEnd"/>
      <w:r w:rsidRPr="009D4ECF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該期限前繳回出納組，如有未能於本年度轉正者，請先洽詢主計室。</w:t>
      </w:r>
    </w:p>
    <w:p w14:paraId="3FE314C6" w14:textId="77777777" w:rsidR="009D4ECF" w:rsidRPr="009D4ECF" w:rsidRDefault="009D4ECF" w:rsidP="009D4ECF">
      <w:pPr>
        <w:adjustRightInd w:val="0"/>
        <w:snapToGrid w:val="0"/>
        <w:spacing w:line="400" w:lineRule="exact"/>
        <w:ind w:leftChars="354" w:left="1490" w:hangingChars="200" w:hanging="640"/>
        <w:jc w:val="both"/>
        <w:textAlignment w:val="baseline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9D4ECF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(二)</w:t>
      </w:r>
      <w:r w:rsidRPr="009D4ECF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本年度已消費之</w:t>
      </w:r>
      <w:r w:rsidRPr="009D4ECF">
        <w:rPr>
          <w:rFonts w:ascii="標楷體" w:eastAsia="標楷體" w:hAnsi="標楷體" w:cs="Times New Roman" w:hint="eastAsia"/>
          <w:color w:val="000000"/>
          <w:kern w:val="0"/>
          <w:sz w:val="28"/>
          <w:szCs w:val="28"/>
          <w:bdr w:val="single" w:sz="4" w:space="0" w:color="auto"/>
        </w:rPr>
        <w:t>休假補助費</w:t>
      </w:r>
      <w:r w:rsidRPr="009D4ECF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及已完成之</w:t>
      </w:r>
      <w:r w:rsidRPr="009D4ECF">
        <w:rPr>
          <w:rFonts w:ascii="標楷體" w:eastAsia="標楷體" w:hAnsi="標楷體" w:cs="Times New Roman" w:hint="eastAsia"/>
          <w:color w:val="000000"/>
          <w:kern w:val="0"/>
          <w:sz w:val="28"/>
          <w:szCs w:val="28"/>
          <w:bdr w:val="single" w:sz="4" w:space="0" w:color="auto"/>
        </w:rPr>
        <w:t>健康檢查費</w:t>
      </w:r>
      <w:r w:rsidRPr="009D4ECF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，</w:t>
      </w:r>
      <w:proofErr w:type="gramStart"/>
      <w:r w:rsidRPr="009D4ECF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最遲請於</w:t>
      </w:r>
      <w:proofErr w:type="gramEnd"/>
      <w:r w:rsidRPr="009D4ECF">
        <w:rPr>
          <w:rFonts w:ascii="標楷體" w:eastAsia="標楷體" w:hAnsi="標楷體" w:cs="Times New Roman" w:hint="eastAsia"/>
          <w:color w:val="000000"/>
          <w:kern w:val="0"/>
          <w:sz w:val="28"/>
          <w:szCs w:val="28"/>
          <w:u w:val="single"/>
        </w:rPr>
        <w:t>11</w:t>
      </w:r>
      <w:r w:rsidR="00986549">
        <w:rPr>
          <w:rFonts w:ascii="標楷體" w:eastAsia="標楷體" w:hAnsi="標楷體" w:cs="Times New Roman"/>
          <w:color w:val="000000"/>
          <w:kern w:val="0"/>
          <w:sz w:val="28"/>
          <w:szCs w:val="28"/>
          <w:u w:val="single"/>
        </w:rPr>
        <w:t>4</w:t>
      </w:r>
      <w:r w:rsidRPr="009D4ECF">
        <w:rPr>
          <w:rFonts w:ascii="標楷體" w:eastAsia="標楷體" w:hAnsi="標楷體" w:cs="Times New Roman" w:hint="eastAsia"/>
          <w:color w:val="000000"/>
          <w:kern w:val="0"/>
          <w:sz w:val="28"/>
          <w:szCs w:val="28"/>
          <w:u w:val="single"/>
        </w:rPr>
        <w:t>年</w:t>
      </w:r>
      <w:r w:rsidRPr="009D4ECF">
        <w:rPr>
          <w:rFonts w:ascii="標楷體" w:eastAsia="標楷體" w:hAnsi="標楷體" w:cs="Times New Roman"/>
          <w:color w:val="000000"/>
          <w:kern w:val="0"/>
          <w:sz w:val="28"/>
          <w:szCs w:val="28"/>
          <w:u w:val="single"/>
        </w:rPr>
        <w:t>12</w:t>
      </w:r>
      <w:r w:rsidRPr="009D4ECF">
        <w:rPr>
          <w:rFonts w:ascii="標楷體" w:eastAsia="標楷體" w:hAnsi="標楷體" w:cs="Times New Roman" w:hint="eastAsia"/>
          <w:color w:val="000000"/>
          <w:kern w:val="0"/>
          <w:sz w:val="28"/>
          <w:szCs w:val="28"/>
          <w:u w:val="single"/>
        </w:rPr>
        <w:t>月2</w:t>
      </w:r>
      <w:r w:rsidR="00532A93">
        <w:rPr>
          <w:rFonts w:ascii="標楷體" w:eastAsia="標楷體" w:hAnsi="標楷體" w:cs="Times New Roman"/>
          <w:color w:val="000000"/>
          <w:kern w:val="0"/>
          <w:sz w:val="28"/>
          <w:szCs w:val="28"/>
          <w:u w:val="single"/>
        </w:rPr>
        <w:t>6</w:t>
      </w:r>
      <w:r w:rsidRPr="009D4ECF">
        <w:rPr>
          <w:rFonts w:ascii="標楷體" w:eastAsia="標楷體" w:hAnsi="標楷體" w:cs="Times New Roman" w:hint="eastAsia"/>
          <w:color w:val="000000"/>
          <w:kern w:val="0"/>
          <w:sz w:val="28"/>
          <w:szCs w:val="28"/>
          <w:u w:val="single"/>
        </w:rPr>
        <w:t>日</w:t>
      </w:r>
      <w:r w:rsidRPr="009D4ECF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前向人事室提出請領，如有未能於期限內核銷者，請洽詢主計室。</w:t>
      </w:r>
    </w:p>
    <w:p w14:paraId="05A0D77C" w14:textId="77777777" w:rsidR="009D4ECF" w:rsidRPr="009D4ECF" w:rsidRDefault="009D4ECF" w:rsidP="009D4ECF">
      <w:pPr>
        <w:adjustRightInd w:val="0"/>
        <w:snapToGrid w:val="0"/>
        <w:spacing w:line="400" w:lineRule="exact"/>
        <w:ind w:leftChars="354" w:left="1490" w:hangingChars="200" w:hanging="640"/>
        <w:jc w:val="both"/>
        <w:textAlignment w:val="baseline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9D4ECF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(三)</w:t>
      </w:r>
      <w:r w:rsidRPr="009D4ECF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各單位因業務需要辦理各項活動或研習，請儘早規劃，並於</w:t>
      </w: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1</w:t>
      </w:r>
      <w:r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1</w:t>
      </w:r>
      <w:r w:rsidR="00986549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4</w:t>
      </w: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年</w:t>
      </w:r>
      <w:r w:rsidRPr="009D4ECF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12月1</w:t>
      </w:r>
      <w:r w:rsidR="00532A93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5</w:t>
      </w:r>
      <w:r w:rsidRPr="009D4ECF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日8時前完成網路請購作業。</w:t>
      </w:r>
    </w:p>
    <w:p w14:paraId="06776493" w14:textId="77777777" w:rsidR="009D4ECF" w:rsidRPr="009D4ECF" w:rsidRDefault="009D4ECF" w:rsidP="009D4ECF">
      <w:pPr>
        <w:adjustRightInd w:val="0"/>
        <w:snapToGrid w:val="0"/>
        <w:spacing w:line="400" w:lineRule="exact"/>
        <w:ind w:leftChars="354" w:left="1410" w:hangingChars="200" w:hanging="560"/>
        <w:jc w:val="both"/>
        <w:textAlignment w:val="baseline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9D4ECF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(四)</w:t>
      </w:r>
      <w:r w:rsidRPr="009D4ECF">
        <w:rPr>
          <w:rFonts w:ascii="標楷體" w:eastAsia="標楷體" w:hAnsi="標楷體" w:cs="Times New Roman"/>
          <w:kern w:val="0"/>
          <w:sz w:val="28"/>
          <w:szCs w:val="28"/>
        </w:rPr>
        <w:t xml:space="preserve"> </w:t>
      </w:r>
      <w:r w:rsidRPr="009D4ECF">
        <w:rPr>
          <w:rFonts w:ascii="標楷體" w:eastAsia="標楷體" w:hAnsi="標楷體" w:cs="Times New Roman" w:hint="eastAsia"/>
          <w:kern w:val="0"/>
          <w:sz w:val="28"/>
          <w:szCs w:val="28"/>
        </w:rPr>
        <w:t>各項採購及活動計畫經費，除依合約期限辦理或特殊因素外，請購單核銷及單據請於</w:t>
      </w:r>
      <w:r w:rsidRPr="009D4ECF">
        <w:rPr>
          <w:rFonts w:ascii="標楷體" w:eastAsia="標楷體" w:hAnsi="標楷體" w:cs="Times New Roman" w:hint="eastAsia"/>
          <w:b/>
          <w:color w:val="FF0000"/>
          <w:kern w:val="0"/>
          <w:sz w:val="28"/>
          <w:szCs w:val="28"/>
          <w:highlight w:val="yellow"/>
          <w:u w:val="single"/>
        </w:rPr>
        <w:t>11</w:t>
      </w:r>
      <w:r w:rsidR="00986549">
        <w:rPr>
          <w:rFonts w:ascii="標楷體" w:eastAsia="標楷體" w:hAnsi="標楷體" w:cs="Times New Roman"/>
          <w:b/>
          <w:color w:val="FF0000"/>
          <w:kern w:val="0"/>
          <w:sz w:val="28"/>
          <w:szCs w:val="28"/>
          <w:highlight w:val="yellow"/>
          <w:u w:val="single"/>
        </w:rPr>
        <w:t>4</w:t>
      </w:r>
      <w:r w:rsidRPr="009D4ECF">
        <w:rPr>
          <w:rFonts w:ascii="標楷體" w:eastAsia="標楷體" w:hAnsi="標楷體" w:cs="Times New Roman" w:hint="eastAsia"/>
          <w:b/>
          <w:color w:val="FF0000"/>
          <w:kern w:val="0"/>
          <w:sz w:val="28"/>
          <w:szCs w:val="28"/>
          <w:highlight w:val="yellow"/>
          <w:u w:val="single"/>
        </w:rPr>
        <w:t>年</w:t>
      </w:r>
      <w:r w:rsidRPr="009D4ECF">
        <w:rPr>
          <w:rFonts w:ascii="標楷體" w:eastAsia="標楷體" w:hAnsi="標楷體" w:cs="Times New Roman"/>
          <w:b/>
          <w:color w:val="FF0000"/>
          <w:kern w:val="0"/>
          <w:sz w:val="28"/>
          <w:szCs w:val="28"/>
          <w:highlight w:val="yellow"/>
          <w:u w:val="single"/>
        </w:rPr>
        <w:t>12</w:t>
      </w:r>
      <w:r w:rsidRPr="009D4ECF">
        <w:rPr>
          <w:rFonts w:ascii="標楷體" w:eastAsia="標楷體" w:hAnsi="標楷體" w:cs="Times New Roman" w:hint="eastAsia"/>
          <w:b/>
          <w:color w:val="FF0000"/>
          <w:kern w:val="0"/>
          <w:sz w:val="28"/>
          <w:szCs w:val="28"/>
          <w:highlight w:val="yellow"/>
          <w:u w:val="single"/>
        </w:rPr>
        <w:t>月2</w:t>
      </w:r>
      <w:r w:rsidR="00532A93">
        <w:rPr>
          <w:rFonts w:ascii="標楷體" w:eastAsia="標楷體" w:hAnsi="標楷體" w:cs="Times New Roman"/>
          <w:b/>
          <w:color w:val="FF0000"/>
          <w:kern w:val="0"/>
          <w:sz w:val="28"/>
          <w:szCs w:val="28"/>
          <w:highlight w:val="yellow"/>
          <w:u w:val="single"/>
        </w:rPr>
        <w:t>6</w:t>
      </w:r>
      <w:r w:rsidRPr="009D4ECF">
        <w:rPr>
          <w:rFonts w:ascii="標楷體" w:eastAsia="標楷體" w:hAnsi="標楷體" w:cs="Times New Roman" w:hint="eastAsia"/>
          <w:b/>
          <w:color w:val="FF0000"/>
          <w:kern w:val="0"/>
          <w:sz w:val="28"/>
          <w:szCs w:val="28"/>
          <w:highlight w:val="yellow"/>
          <w:u w:val="single"/>
        </w:rPr>
        <w:t>日下午5時</w:t>
      </w:r>
      <w:r w:rsidRPr="009D4ECF">
        <w:rPr>
          <w:rFonts w:ascii="標楷體" w:eastAsia="標楷體" w:hAnsi="標楷體" w:cs="Times New Roman" w:hint="eastAsia"/>
          <w:color w:val="FF0000"/>
          <w:kern w:val="0"/>
          <w:sz w:val="28"/>
          <w:szCs w:val="28"/>
          <w:highlight w:val="yellow"/>
        </w:rPr>
        <w:t>前</w:t>
      </w:r>
      <w:r w:rsidRPr="009D4ECF">
        <w:rPr>
          <w:rFonts w:ascii="標楷體" w:eastAsia="標楷體" w:hAnsi="標楷體" w:cs="Times New Roman" w:hint="eastAsia"/>
          <w:kern w:val="0"/>
          <w:sz w:val="28"/>
          <w:szCs w:val="28"/>
        </w:rPr>
        <w:t>送達庶務組或主計室核銷報支。</w:t>
      </w:r>
    </w:p>
    <w:p w14:paraId="2D5A1B8B" w14:textId="77777777" w:rsidR="009D4ECF" w:rsidRPr="009D4ECF" w:rsidRDefault="009D4ECF" w:rsidP="00532A93">
      <w:pPr>
        <w:adjustRightInd w:val="0"/>
        <w:snapToGrid w:val="0"/>
        <w:spacing w:line="400" w:lineRule="exact"/>
        <w:ind w:leftChars="118" w:left="849" w:hangingChars="202" w:hanging="566"/>
        <w:jc w:val="both"/>
        <w:textAlignment w:val="baseline"/>
        <w:rPr>
          <w:rFonts w:ascii="標楷體" w:eastAsia="標楷體" w:hAnsi="標楷體" w:cs="Times New Roman"/>
          <w:kern w:val="0"/>
          <w:sz w:val="28"/>
          <w:szCs w:val="28"/>
        </w:rPr>
      </w:pPr>
      <w:r w:rsidRPr="009D4ECF">
        <w:rPr>
          <w:rFonts w:ascii="標楷體" w:eastAsia="標楷體" w:hAnsi="標楷體" w:cs="Times New Roman" w:hint="eastAsia"/>
          <w:kern w:val="0"/>
          <w:sz w:val="28"/>
          <w:szCs w:val="28"/>
        </w:rPr>
        <w:t>三、本(</w:t>
      </w:r>
      <w:r w:rsidRPr="009D4ECF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11</w:t>
      </w:r>
      <w:r w:rsidR="00986549">
        <w:rPr>
          <w:rFonts w:ascii="標楷體" w:eastAsia="標楷體" w:hAnsi="標楷體" w:cs="Times New Roman"/>
          <w:b/>
          <w:kern w:val="0"/>
          <w:sz w:val="28"/>
          <w:szCs w:val="28"/>
        </w:rPr>
        <w:t>4</w:t>
      </w:r>
      <w:r w:rsidRPr="009D4ECF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)年度差旅費</w:t>
      </w:r>
      <w:r w:rsidRPr="009D4ECF">
        <w:rPr>
          <w:rFonts w:ascii="標楷體" w:eastAsia="標楷體" w:hAnsi="標楷體" w:cs="Times New Roman" w:hint="eastAsia"/>
          <w:kern w:val="0"/>
          <w:sz w:val="28"/>
          <w:szCs w:val="28"/>
        </w:rPr>
        <w:t>，請</w:t>
      </w:r>
      <w:proofErr w:type="gramStart"/>
      <w:r w:rsidRPr="009D4ECF">
        <w:rPr>
          <w:rFonts w:ascii="標楷體" w:eastAsia="標楷體" w:hAnsi="標楷體" w:cs="Times New Roman" w:hint="eastAsia"/>
          <w:kern w:val="0"/>
          <w:sz w:val="28"/>
          <w:szCs w:val="28"/>
        </w:rPr>
        <w:t>同仁於</w:t>
      </w:r>
      <w:r w:rsidRPr="009D4ECF">
        <w:rPr>
          <w:rFonts w:ascii="標楷體" w:eastAsia="標楷體" w:hAnsi="標楷體" w:cs="Times New Roman" w:hint="eastAsia"/>
          <w:b/>
          <w:kern w:val="0"/>
          <w:sz w:val="28"/>
          <w:szCs w:val="28"/>
          <w:bdr w:val="single" w:sz="4" w:space="0" w:color="auto"/>
        </w:rPr>
        <w:t>出差事</w:t>
      </w:r>
      <w:proofErr w:type="gramEnd"/>
      <w:r w:rsidRPr="009D4ECF">
        <w:rPr>
          <w:rFonts w:ascii="標楷體" w:eastAsia="標楷體" w:hAnsi="標楷體" w:cs="Times New Roman" w:hint="eastAsia"/>
          <w:b/>
          <w:kern w:val="0"/>
          <w:sz w:val="28"/>
          <w:szCs w:val="28"/>
          <w:bdr w:val="single" w:sz="4" w:space="0" w:color="auto"/>
        </w:rPr>
        <w:t>畢</w:t>
      </w:r>
      <w:r w:rsidRPr="009D4ECF">
        <w:rPr>
          <w:rFonts w:ascii="標楷體" w:eastAsia="標楷體" w:hAnsi="標楷體" w:cs="Times New Roman" w:hint="eastAsia"/>
          <w:kern w:val="0"/>
          <w:sz w:val="28"/>
          <w:szCs w:val="28"/>
        </w:rPr>
        <w:t>儘速報支，最遲於</w:t>
      </w:r>
      <w:r w:rsidRPr="009D4ECF">
        <w:rPr>
          <w:rFonts w:ascii="標楷體" w:eastAsia="標楷體" w:hAnsi="標楷體" w:cs="Times New Roman"/>
          <w:b/>
          <w:kern w:val="0"/>
          <w:sz w:val="28"/>
          <w:szCs w:val="28"/>
          <w:u w:val="single"/>
        </w:rPr>
        <w:t>12</w:t>
      </w:r>
      <w:r w:rsidRPr="009D4ECF">
        <w:rPr>
          <w:rFonts w:ascii="標楷體" w:eastAsia="標楷體" w:hAnsi="標楷體" w:cs="Times New Roman" w:hint="eastAsia"/>
          <w:b/>
          <w:kern w:val="0"/>
          <w:sz w:val="28"/>
          <w:szCs w:val="28"/>
          <w:u w:val="single"/>
        </w:rPr>
        <w:t>月2</w:t>
      </w:r>
      <w:r w:rsidR="00532A93">
        <w:rPr>
          <w:rFonts w:ascii="標楷體" w:eastAsia="標楷體" w:hAnsi="標楷體" w:cs="Times New Roman"/>
          <w:b/>
          <w:kern w:val="0"/>
          <w:sz w:val="28"/>
          <w:szCs w:val="28"/>
          <w:u w:val="single"/>
        </w:rPr>
        <w:t>6</w:t>
      </w:r>
      <w:r w:rsidRPr="009D4ECF">
        <w:rPr>
          <w:rFonts w:ascii="標楷體" w:eastAsia="標楷體" w:hAnsi="標楷體" w:cs="Times New Roman" w:hint="eastAsia"/>
          <w:b/>
          <w:kern w:val="0"/>
          <w:sz w:val="28"/>
          <w:szCs w:val="28"/>
          <w:u w:val="single"/>
        </w:rPr>
        <w:t>日</w:t>
      </w:r>
      <w:r w:rsidRPr="009D4ECF">
        <w:rPr>
          <w:rFonts w:ascii="標楷體" w:eastAsia="標楷體" w:hAnsi="標楷體" w:cs="Times New Roman" w:hint="eastAsia"/>
          <w:kern w:val="0"/>
          <w:sz w:val="28"/>
          <w:szCs w:val="28"/>
        </w:rPr>
        <w:t>前完成報支；如因業務需要於</w:t>
      </w:r>
      <w:r w:rsidRPr="009D4ECF">
        <w:rPr>
          <w:rFonts w:ascii="標楷體" w:eastAsia="標楷體" w:hAnsi="標楷體" w:cs="Times New Roman" w:hint="eastAsia"/>
          <w:color w:val="FF0000"/>
          <w:kern w:val="0"/>
          <w:sz w:val="28"/>
          <w:szCs w:val="28"/>
        </w:rPr>
        <w:t>11</w:t>
      </w:r>
      <w:r w:rsidR="00C8177F">
        <w:rPr>
          <w:rFonts w:ascii="標楷體" w:eastAsia="標楷體" w:hAnsi="標楷體" w:cs="Times New Roman"/>
          <w:color w:val="FF0000"/>
          <w:kern w:val="0"/>
          <w:sz w:val="28"/>
          <w:szCs w:val="28"/>
        </w:rPr>
        <w:t>4</w:t>
      </w:r>
      <w:r w:rsidRPr="009D4ECF">
        <w:rPr>
          <w:rFonts w:ascii="標楷體" w:eastAsia="標楷體" w:hAnsi="標楷體" w:cs="Times New Roman" w:hint="eastAsia"/>
          <w:color w:val="FF0000"/>
          <w:kern w:val="0"/>
          <w:sz w:val="28"/>
          <w:szCs w:val="28"/>
        </w:rPr>
        <w:t>年</w:t>
      </w:r>
      <w:r w:rsidRPr="009D4ECF">
        <w:rPr>
          <w:rFonts w:ascii="標楷體" w:eastAsia="標楷體" w:hAnsi="標楷體" w:cs="Times New Roman"/>
          <w:color w:val="FF0000"/>
          <w:kern w:val="0"/>
          <w:sz w:val="28"/>
          <w:szCs w:val="28"/>
        </w:rPr>
        <w:t>12</w:t>
      </w:r>
      <w:r w:rsidRPr="009D4ECF">
        <w:rPr>
          <w:rFonts w:ascii="標楷體" w:eastAsia="標楷體" w:hAnsi="標楷體" w:cs="Times New Roman" w:hint="eastAsia"/>
          <w:color w:val="FF0000"/>
          <w:kern w:val="0"/>
          <w:sz w:val="28"/>
          <w:szCs w:val="28"/>
        </w:rPr>
        <w:t>月2</w:t>
      </w:r>
      <w:r w:rsidR="00532A93">
        <w:rPr>
          <w:rFonts w:ascii="標楷體" w:eastAsia="標楷體" w:hAnsi="標楷體" w:cs="Times New Roman"/>
          <w:color w:val="FF0000"/>
          <w:kern w:val="0"/>
          <w:sz w:val="28"/>
          <w:szCs w:val="28"/>
        </w:rPr>
        <w:t>6</w:t>
      </w:r>
      <w:r w:rsidRPr="009D4ECF">
        <w:rPr>
          <w:rFonts w:ascii="標楷體" w:eastAsia="標楷體" w:hAnsi="標楷體" w:cs="Times New Roman" w:hint="eastAsia"/>
          <w:color w:val="FF0000"/>
          <w:kern w:val="0"/>
          <w:sz w:val="28"/>
          <w:szCs w:val="28"/>
        </w:rPr>
        <w:t>-</w:t>
      </w:r>
      <w:r w:rsidRPr="009D4ECF">
        <w:rPr>
          <w:rFonts w:ascii="標楷體" w:eastAsia="標楷體" w:hAnsi="標楷體" w:cs="Times New Roman"/>
          <w:color w:val="FF0000"/>
          <w:kern w:val="0"/>
          <w:sz w:val="28"/>
          <w:szCs w:val="28"/>
        </w:rPr>
        <w:t>31</w:t>
      </w:r>
      <w:r w:rsidRPr="009D4ECF">
        <w:rPr>
          <w:rFonts w:ascii="標楷體" w:eastAsia="標楷體" w:hAnsi="標楷體" w:cs="Times New Roman" w:hint="eastAsia"/>
          <w:color w:val="FF0000"/>
          <w:kern w:val="0"/>
          <w:sz w:val="28"/>
          <w:szCs w:val="28"/>
        </w:rPr>
        <w:t>日期間出差者，相關差旅費請於11</w:t>
      </w:r>
      <w:r w:rsidR="005A70E8">
        <w:rPr>
          <w:rFonts w:ascii="標楷體" w:eastAsia="標楷體" w:hAnsi="標楷體" w:cs="Times New Roman"/>
          <w:color w:val="FF0000"/>
          <w:kern w:val="0"/>
          <w:sz w:val="28"/>
          <w:szCs w:val="28"/>
        </w:rPr>
        <w:t>5</w:t>
      </w:r>
      <w:r w:rsidRPr="009D4ECF">
        <w:rPr>
          <w:rFonts w:ascii="標楷體" w:eastAsia="標楷體" w:hAnsi="標楷體" w:cs="Times New Roman" w:hint="eastAsia"/>
          <w:color w:val="FF0000"/>
          <w:kern w:val="0"/>
          <w:sz w:val="28"/>
          <w:szCs w:val="28"/>
        </w:rPr>
        <w:t>年1月2日17時前完成報支，由主計室視</w:t>
      </w:r>
      <w:proofErr w:type="gramStart"/>
      <w:r w:rsidRPr="009D4ECF">
        <w:rPr>
          <w:rFonts w:ascii="標楷體" w:eastAsia="標楷體" w:hAnsi="標楷體" w:cs="Times New Roman" w:hint="eastAsia"/>
          <w:color w:val="FF0000"/>
          <w:kern w:val="0"/>
          <w:sz w:val="28"/>
          <w:szCs w:val="28"/>
        </w:rPr>
        <w:t>年度關帳需要</w:t>
      </w:r>
      <w:proofErr w:type="gramEnd"/>
      <w:r w:rsidRPr="009D4ECF">
        <w:rPr>
          <w:rFonts w:ascii="標楷體" w:eastAsia="標楷體" w:hAnsi="標楷體" w:cs="Times New Roman" w:hint="eastAsia"/>
          <w:color w:val="FF0000"/>
          <w:kern w:val="0"/>
          <w:sz w:val="28"/>
          <w:szCs w:val="28"/>
        </w:rPr>
        <w:t>決定由</w:t>
      </w:r>
      <w:proofErr w:type="gramStart"/>
      <w:r w:rsidRPr="009D4ECF">
        <w:rPr>
          <w:rFonts w:ascii="標楷體" w:eastAsia="標楷體" w:hAnsi="標楷體" w:cs="Times New Roman" w:hint="eastAsia"/>
          <w:color w:val="FF0000"/>
          <w:kern w:val="0"/>
          <w:sz w:val="28"/>
          <w:szCs w:val="28"/>
        </w:rPr>
        <w:t>11</w:t>
      </w:r>
      <w:r w:rsidR="00986549">
        <w:rPr>
          <w:rFonts w:ascii="標楷體" w:eastAsia="標楷體" w:hAnsi="標楷體" w:cs="Times New Roman"/>
          <w:color w:val="FF0000"/>
          <w:kern w:val="0"/>
          <w:sz w:val="28"/>
          <w:szCs w:val="28"/>
        </w:rPr>
        <w:t>4</w:t>
      </w:r>
      <w:proofErr w:type="gramEnd"/>
      <w:r w:rsidRPr="009D4ECF">
        <w:rPr>
          <w:rFonts w:ascii="標楷體" w:eastAsia="標楷體" w:hAnsi="標楷體" w:cs="Times New Roman" w:hint="eastAsia"/>
          <w:color w:val="FF0000"/>
          <w:kern w:val="0"/>
          <w:sz w:val="28"/>
          <w:szCs w:val="28"/>
        </w:rPr>
        <w:t>年度或</w:t>
      </w:r>
      <w:proofErr w:type="gramStart"/>
      <w:r w:rsidRPr="009D4ECF">
        <w:rPr>
          <w:rFonts w:ascii="標楷體" w:eastAsia="標楷體" w:hAnsi="標楷體" w:cs="Times New Roman" w:hint="eastAsia"/>
          <w:color w:val="FF0000"/>
          <w:kern w:val="0"/>
          <w:sz w:val="28"/>
          <w:szCs w:val="28"/>
        </w:rPr>
        <w:t>11</w:t>
      </w:r>
      <w:r w:rsidR="00986549">
        <w:rPr>
          <w:rFonts w:ascii="標楷體" w:eastAsia="標楷體" w:hAnsi="標楷體" w:cs="Times New Roman"/>
          <w:color w:val="FF0000"/>
          <w:kern w:val="0"/>
          <w:sz w:val="28"/>
          <w:szCs w:val="28"/>
        </w:rPr>
        <w:t>5</w:t>
      </w:r>
      <w:proofErr w:type="gramEnd"/>
      <w:r w:rsidRPr="009D4ECF">
        <w:rPr>
          <w:rFonts w:ascii="標楷體" w:eastAsia="標楷體" w:hAnsi="標楷體" w:cs="Times New Roman" w:hint="eastAsia"/>
          <w:color w:val="FF0000"/>
          <w:kern w:val="0"/>
          <w:sz w:val="28"/>
          <w:szCs w:val="28"/>
        </w:rPr>
        <w:t>年度預算數支出</w:t>
      </w:r>
      <w:r w:rsidRPr="009D4ECF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</w:p>
    <w:p w14:paraId="74DF698D" w14:textId="77777777" w:rsidR="009D4ECF" w:rsidRPr="009D4ECF" w:rsidRDefault="009D4ECF" w:rsidP="009D4ECF">
      <w:pPr>
        <w:adjustRightInd w:val="0"/>
        <w:snapToGrid w:val="0"/>
        <w:spacing w:beforeLines="50" w:before="120" w:line="400" w:lineRule="exact"/>
        <w:ind w:leftChars="200" w:left="760" w:hangingChars="100" w:hanging="280"/>
        <w:jc w:val="both"/>
        <w:textAlignment w:val="baseline"/>
        <w:rPr>
          <w:rFonts w:ascii="標楷體" w:eastAsia="標楷體" w:hAnsi="標楷體" w:cs="Times New Roman"/>
          <w:kern w:val="0"/>
          <w:sz w:val="28"/>
          <w:szCs w:val="28"/>
        </w:rPr>
      </w:pPr>
      <w:r w:rsidRPr="009D4ECF">
        <w:rPr>
          <w:rFonts w:ascii="標楷體" w:eastAsia="標楷體" w:hAnsi="標楷體" w:cs="Times New Roman" w:hint="eastAsia"/>
          <w:color w:val="FF0000"/>
          <w:kern w:val="0"/>
          <w:sz w:val="28"/>
          <w:szCs w:val="28"/>
        </w:rPr>
        <w:t>※應於</w:t>
      </w:r>
      <w:proofErr w:type="gramStart"/>
      <w:r w:rsidRPr="009D4ECF">
        <w:rPr>
          <w:rFonts w:ascii="標楷體" w:eastAsia="標楷體" w:hAnsi="標楷體" w:cs="Times New Roman" w:hint="eastAsia"/>
          <w:color w:val="FF0000"/>
          <w:kern w:val="0"/>
          <w:sz w:val="28"/>
          <w:szCs w:val="28"/>
        </w:rPr>
        <w:t>11</w:t>
      </w:r>
      <w:r w:rsidR="00986549">
        <w:rPr>
          <w:rFonts w:ascii="標楷體" w:eastAsia="標楷體" w:hAnsi="標楷體" w:cs="Times New Roman"/>
          <w:color w:val="FF0000"/>
          <w:kern w:val="0"/>
          <w:sz w:val="28"/>
          <w:szCs w:val="28"/>
        </w:rPr>
        <w:t>4</w:t>
      </w:r>
      <w:proofErr w:type="gramEnd"/>
      <w:r w:rsidRPr="009D4ECF">
        <w:rPr>
          <w:rFonts w:ascii="標楷體" w:eastAsia="標楷體" w:hAnsi="標楷體" w:cs="Times New Roman" w:hint="eastAsia"/>
          <w:color w:val="FF0000"/>
          <w:kern w:val="0"/>
          <w:sz w:val="28"/>
          <w:szCs w:val="28"/>
        </w:rPr>
        <w:t>年度完成核銷之計畫係指該計畫執行期限為11</w:t>
      </w:r>
      <w:r w:rsidR="00986549">
        <w:rPr>
          <w:rFonts w:ascii="標楷體" w:eastAsia="標楷體" w:hAnsi="標楷體" w:cs="Times New Roman"/>
          <w:color w:val="FF0000"/>
          <w:kern w:val="0"/>
          <w:sz w:val="28"/>
          <w:szCs w:val="28"/>
        </w:rPr>
        <w:t>4</w:t>
      </w:r>
      <w:r w:rsidRPr="009D4ECF">
        <w:rPr>
          <w:rFonts w:ascii="標楷體" w:eastAsia="標楷體" w:hAnsi="標楷體" w:cs="Times New Roman" w:hint="eastAsia"/>
          <w:color w:val="FF0000"/>
          <w:kern w:val="0"/>
          <w:sz w:val="28"/>
          <w:szCs w:val="28"/>
        </w:rPr>
        <w:t>年12月31日者，</w:t>
      </w:r>
      <w:r w:rsidRPr="009D4ECF">
        <w:rPr>
          <w:rFonts w:ascii="標楷體" w:eastAsia="標楷體" w:hAnsi="標楷體" w:cs="Times New Roman" w:hint="eastAsia"/>
          <w:b/>
          <w:color w:val="FF0000"/>
          <w:kern w:val="0"/>
          <w:sz w:val="28"/>
          <w:szCs w:val="28"/>
          <w:u w:val="single"/>
        </w:rPr>
        <w:t>跨年度之補助及委辦計畫請於</w:t>
      </w:r>
      <w:proofErr w:type="gramStart"/>
      <w:r w:rsidRPr="009D4ECF">
        <w:rPr>
          <w:rFonts w:ascii="標楷體" w:eastAsia="標楷體" w:hAnsi="標楷體" w:cs="Times New Roman" w:hint="eastAsia"/>
          <w:b/>
          <w:color w:val="FF0000"/>
          <w:kern w:val="0"/>
          <w:sz w:val="28"/>
          <w:szCs w:val="28"/>
          <w:u w:val="single"/>
        </w:rPr>
        <w:t>11</w:t>
      </w:r>
      <w:r w:rsidR="005A70E8">
        <w:rPr>
          <w:rFonts w:ascii="標楷體" w:eastAsia="標楷體" w:hAnsi="標楷體" w:cs="Times New Roman"/>
          <w:b/>
          <w:color w:val="FF0000"/>
          <w:kern w:val="0"/>
          <w:sz w:val="28"/>
          <w:szCs w:val="28"/>
          <w:u w:val="single"/>
        </w:rPr>
        <w:t>5</w:t>
      </w:r>
      <w:proofErr w:type="gramEnd"/>
      <w:r w:rsidRPr="009D4ECF">
        <w:rPr>
          <w:rFonts w:ascii="標楷體" w:eastAsia="標楷體" w:hAnsi="標楷體" w:cs="Times New Roman" w:hint="eastAsia"/>
          <w:b/>
          <w:color w:val="FF0000"/>
          <w:kern w:val="0"/>
          <w:sz w:val="28"/>
          <w:szCs w:val="28"/>
          <w:u w:val="single"/>
        </w:rPr>
        <w:t>年度系統開放後再辦理請購核銷</w:t>
      </w:r>
      <w:r w:rsidRPr="009D4ECF">
        <w:rPr>
          <w:rFonts w:ascii="標楷體" w:eastAsia="標楷體" w:hAnsi="標楷體" w:cs="Times New Roman" w:hint="eastAsia"/>
          <w:color w:val="FF0000"/>
          <w:kern w:val="0"/>
          <w:sz w:val="28"/>
          <w:szCs w:val="28"/>
        </w:rPr>
        <w:t>。</w:t>
      </w:r>
    </w:p>
    <w:p w14:paraId="39E1400F" w14:textId="77777777" w:rsidR="009D4ECF" w:rsidRPr="009D4ECF" w:rsidRDefault="009D4ECF" w:rsidP="000E566F">
      <w:pPr>
        <w:adjustRightInd w:val="0"/>
        <w:spacing w:line="440" w:lineRule="exact"/>
        <w:ind w:left="720" w:rightChars="1299" w:right="3118"/>
        <w:jc w:val="right"/>
        <w:textAlignment w:val="baseline"/>
        <w:rPr>
          <w:rFonts w:ascii="標楷體" w:eastAsia="標楷體" w:hAnsi="標楷體" w:cs="Times New Roman"/>
          <w:kern w:val="0"/>
          <w:sz w:val="36"/>
          <w:szCs w:val="36"/>
        </w:rPr>
      </w:pPr>
    </w:p>
    <w:p w14:paraId="1163406A" w14:textId="77777777" w:rsidR="009D4ECF" w:rsidRPr="009D4ECF" w:rsidRDefault="009D4ECF" w:rsidP="009D4ECF">
      <w:pPr>
        <w:adjustRightInd w:val="0"/>
        <w:spacing w:line="440" w:lineRule="exact"/>
        <w:ind w:left="720" w:rightChars="1417" w:right="3401"/>
        <w:jc w:val="right"/>
        <w:textAlignment w:val="baseline"/>
        <w:rPr>
          <w:rFonts w:ascii="標楷體" w:eastAsia="標楷體" w:hAnsi="標楷體" w:cs="Times New Roman"/>
          <w:kern w:val="0"/>
          <w:sz w:val="36"/>
          <w:szCs w:val="36"/>
        </w:rPr>
      </w:pPr>
      <w:r w:rsidRPr="009D4ECF">
        <w:rPr>
          <w:rFonts w:ascii="標楷體" w:eastAsia="標楷體" w:hAnsi="標楷體" w:cs="Times New Roman" w:hint="eastAsia"/>
          <w:noProof/>
          <w:kern w:val="0"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7105AB9A" wp14:editId="01953194">
            <wp:simplePos x="0" y="0"/>
            <wp:positionH relativeFrom="column">
              <wp:posOffset>4213225</wp:posOffset>
            </wp:positionH>
            <wp:positionV relativeFrom="paragraph">
              <wp:posOffset>217805</wp:posOffset>
            </wp:positionV>
            <wp:extent cx="1849755" cy="1313180"/>
            <wp:effectExtent l="0" t="0" r="0" b="1270"/>
            <wp:wrapNone/>
            <wp:docPr id="1" name="圖片 1" descr="虎農主計室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虎農主計室章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05" b="7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755" cy="131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AAE87E" w14:textId="77777777" w:rsidR="009D4ECF" w:rsidRPr="009D4ECF" w:rsidRDefault="009D4ECF" w:rsidP="009D4ECF">
      <w:pPr>
        <w:adjustRightInd w:val="0"/>
        <w:spacing w:line="440" w:lineRule="exact"/>
        <w:ind w:left="720" w:rightChars="1417" w:right="3401"/>
        <w:jc w:val="right"/>
        <w:textAlignment w:val="baseline"/>
        <w:rPr>
          <w:rFonts w:ascii="標楷體" w:eastAsia="標楷體" w:hAnsi="標楷體" w:cs="Times New Roman"/>
          <w:kern w:val="0"/>
          <w:sz w:val="36"/>
          <w:szCs w:val="36"/>
        </w:rPr>
      </w:pPr>
    </w:p>
    <w:p w14:paraId="62A5F646" w14:textId="77777777" w:rsidR="009D4ECF" w:rsidRPr="009D4ECF" w:rsidRDefault="009D4ECF" w:rsidP="009D4ECF">
      <w:pPr>
        <w:adjustRightInd w:val="0"/>
        <w:spacing w:line="440" w:lineRule="exact"/>
        <w:ind w:left="720" w:rightChars="1417" w:right="3401"/>
        <w:jc w:val="right"/>
        <w:textAlignment w:val="baseline"/>
        <w:rPr>
          <w:rFonts w:ascii="標楷體" w:eastAsia="標楷體" w:hAnsi="標楷體" w:cs="Times New Roman"/>
          <w:kern w:val="0"/>
          <w:sz w:val="40"/>
          <w:szCs w:val="40"/>
        </w:rPr>
      </w:pPr>
      <w:r w:rsidRPr="009D4ECF">
        <w:rPr>
          <w:rFonts w:ascii="標楷體" w:eastAsia="標楷體" w:hAnsi="標楷體" w:cs="Times New Roman" w:hint="eastAsia"/>
          <w:kern w:val="0"/>
          <w:sz w:val="36"/>
          <w:szCs w:val="36"/>
        </w:rPr>
        <w:t>主計室 謹啟</w:t>
      </w:r>
    </w:p>
    <w:p w14:paraId="13E5C6BB" w14:textId="77777777" w:rsidR="00F33AEF" w:rsidRDefault="00F33AEF"/>
    <w:sectPr w:rsidR="00F33AEF" w:rsidSect="00B55490">
      <w:pgSz w:w="11907" w:h="16840" w:code="9"/>
      <w:pgMar w:top="1134" w:right="1134" w:bottom="567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3B23C" w14:textId="77777777" w:rsidR="00A26786" w:rsidRDefault="00A26786" w:rsidP="006347E6">
      <w:r>
        <w:separator/>
      </w:r>
    </w:p>
  </w:endnote>
  <w:endnote w:type="continuationSeparator" w:id="0">
    <w:p w14:paraId="61406BAA" w14:textId="77777777" w:rsidR="00A26786" w:rsidRDefault="00A26786" w:rsidP="00634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BAD57" w14:textId="77777777" w:rsidR="00A26786" w:rsidRDefault="00A26786" w:rsidP="006347E6">
      <w:r>
        <w:separator/>
      </w:r>
    </w:p>
  </w:footnote>
  <w:footnote w:type="continuationSeparator" w:id="0">
    <w:p w14:paraId="75A93654" w14:textId="77777777" w:rsidR="00A26786" w:rsidRDefault="00A26786" w:rsidP="006347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ECF"/>
    <w:rsid w:val="000E566F"/>
    <w:rsid w:val="00532A93"/>
    <w:rsid w:val="005A70E8"/>
    <w:rsid w:val="006347E6"/>
    <w:rsid w:val="009145A8"/>
    <w:rsid w:val="00927DA0"/>
    <w:rsid w:val="00986549"/>
    <w:rsid w:val="009D4ECF"/>
    <w:rsid w:val="00A26786"/>
    <w:rsid w:val="00C8177F"/>
    <w:rsid w:val="00E923CB"/>
    <w:rsid w:val="00F3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1508A10"/>
  <w15:chartTrackingRefBased/>
  <w15:docId w15:val="{68F35AA7-1FA1-4B34-8A8E-B9C017B4E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45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145A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347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347E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347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347E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主計室</dc:creator>
  <cp:keywords/>
  <dc:description/>
  <cp:lastModifiedBy>user</cp:lastModifiedBy>
  <cp:revision>2</cp:revision>
  <cp:lastPrinted>2025-11-21T01:59:00Z</cp:lastPrinted>
  <dcterms:created xsi:type="dcterms:W3CDTF">2025-11-21T02:00:00Z</dcterms:created>
  <dcterms:modified xsi:type="dcterms:W3CDTF">2025-11-21T02:00:00Z</dcterms:modified>
</cp:coreProperties>
</file>